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9A" w:rsidRPr="00A67AA7" w:rsidRDefault="008D599A" w:rsidP="0075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AA7">
        <w:rPr>
          <w:rFonts w:ascii="Times New Roman" w:hAnsi="Times New Roman" w:cs="Times New Roman"/>
          <w:sz w:val="24"/>
          <w:szCs w:val="24"/>
        </w:rPr>
        <w:t>Република Србија</w:t>
      </w:r>
      <w:r w:rsidRPr="00A67AA7">
        <w:rPr>
          <w:rFonts w:ascii="Times New Roman" w:hAnsi="Times New Roman" w:cs="Times New Roman"/>
          <w:sz w:val="24"/>
          <w:szCs w:val="24"/>
        </w:rPr>
        <w:tab/>
      </w:r>
      <w:r w:rsidRPr="00A67AA7">
        <w:rPr>
          <w:rFonts w:ascii="Times New Roman" w:hAnsi="Times New Roman" w:cs="Times New Roman"/>
          <w:sz w:val="24"/>
          <w:szCs w:val="24"/>
        </w:rPr>
        <w:tab/>
      </w:r>
      <w:r w:rsidRPr="00A67AA7">
        <w:rPr>
          <w:rFonts w:ascii="Times New Roman" w:hAnsi="Times New Roman" w:cs="Times New Roman"/>
          <w:sz w:val="24"/>
          <w:szCs w:val="24"/>
        </w:rPr>
        <w:tab/>
      </w:r>
      <w:r w:rsidRPr="00A67AA7">
        <w:rPr>
          <w:rFonts w:ascii="Times New Roman" w:hAnsi="Times New Roman" w:cs="Times New Roman"/>
          <w:sz w:val="24"/>
          <w:szCs w:val="24"/>
        </w:rPr>
        <w:tab/>
      </w:r>
      <w:r w:rsidRPr="00A67AA7">
        <w:rPr>
          <w:rFonts w:ascii="Times New Roman" w:hAnsi="Times New Roman" w:cs="Times New Roman"/>
          <w:sz w:val="24"/>
          <w:szCs w:val="24"/>
        </w:rPr>
        <w:tab/>
      </w:r>
    </w:p>
    <w:p w:rsidR="008D599A" w:rsidRPr="00A67AA7" w:rsidRDefault="008D599A" w:rsidP="0075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AA7">
        <w:rPr>
          <w:rFonts w:ascii="Times New Roman" w:hAnsi="Times New Roman" w:cs="Times New Roman"/>
          <w:sz w:val="24"/>
          <w:szCs w:val="24"/>
        </w:rPr>
        <w:t>Општина Кучево</w:t>
      </w:r>
    </w:p>
    <w:p w:rsidR="008D599A" w:rsidRPr="00A67AA7" w:rsidRDefault="008D599A" w:rsidP="0075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AA7">
        <w:rPr>
          <w:rFonts w:ascii="Times New Roman" w:hAnsi="Times New Roman" w:cs="Times New Roman"/>
          <w:sz w:val="24"/>
          <w:szCs w:val="24"/>
        </w:rPr>
        <w:t>Општинска управа Кучево</w:t>
      </w:r>
    </w:p>
    <w:p w:rsidR="008D599A" w:rsidRPr="00A67AA7" w:rsidRDefault="008D599A" w:rsidP="0075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AA7">
        <w:rPr>
          <w:rFonts w:ascii="Times New Roman" w:hAnsi="Times New Roman" w:cs="Times New Roman"/>
          <w:sz w:val="24"/>
          <w:szCs w:val="24"/>
        </w:rPr>
        <w:t>ул.Светог Саве бр.76</w:t>
      </w:r>
    </w:p>
    <w:p w:rsidR="008D599A" w:rsidRPr="00A67AA7" w:rsidRDefault="009E41B0" w:rsidP="0075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AA7">
        <w:rPr>
          <w:rFonts w:ascii="Times New Roman" w:hAnsi="Times New Roman" w:cs="Times New Roman"/>
          <w:sz w:val="24"/>
          <w:szCs w:val="24"/>
        </w:rPr>
        <w:t xml:space="preserve">Број: </w:t>
      </w:r>
      <w:r w:rsidR="0062583A" w:rsidRPr="00A67AA7">
        <w:rPr>
          <w:rFonts w:ascii="Times New Roman" w:hAnsi="Times New Roman" w:cs="Times New Roman"/>
          <w:sz w:val="24"/>
          <w:szCs w:val="24"/>
        </w:rPr>
        <w:t>IV-05-404</w:t>
      </w:r>
      <w:r w:rsidR="00AD2B7F" w:rsidRPr="00A67AA7">
        <w:rPr>
          <w:rFonts w:ascii="Times New Roman" w:hAnsi="Times New Roman" w:cs="Times New Roman"/>
          <w:sz w:val="24"/>
          <w:szCs w:val="24"/>
        </w:rPr>
        <w:t>-3</w:t>
      </w:r>
      <w:r w:rsidR="006C3C2D" w:rsidRPr="00A67AA7">
        <w:rPr>
          <w:rFonts w:ascii="Times New Roman" w:hAnsi="Times New Roman" w:cs="Times New Roman"/>
          <w:sz w:val="24"/>
          <w:szCs w:val="24"/>
        </w:rPr>
        <w:t>3</w:t>
      </w:r>
      <w:r w:rsidR="0062583A" w:rsidRPr="00A67AA7">
        <w:rPr>
          <w:rFonts w:ascii="Times New Roman" w:hAnsi="Times New Roman" w:cs="Times New Roman"/>
          <w:sz w:val="24"/>
          <w:szCs w:val="24"/>
        </w:rPr>
        <w:t>/</w:t>
      </w:r>
      <w:r w:rsidR="009C5843" w:rsidRPr="00A67AA7">
        <w:rPr>
          <w:rFonts w:ascii="Times New Roman" w:hAnsi="Times New Roman" w:cs="Times New Roman"/>
          <w:sz w:val="24"/>
          <w:szCs w:val="24"/>
        </w:rPr>
        <w:t>5</w:t>
      </w:r>
      <w:r w:rsidR="0062583A" w:rsidRPr="00A67AA7">
        <w:rPr>
          <w:rFonts w:ascii="Times New Roman" w:hAnsi="Times New Roman" w:cs="Times New Roman"/>
          <w:sz w:val="24"/>
          <w:szCs w:val="24"/>
        </w:rPr>
        <w:t>/2019</w:t>
      </w:r>
    </w:p>
    <w:p w:rsidR="008D599A" w:rsidRPr="00A67AA7" w:rsidRDefault="008D599A" w:rsidP="0075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AA7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9C5843" w:rsidRPr="00A67AA7">
        <w:rPr>
          <w:rFonts w:ascii="Times New Roman" w:hAnsi="Times New Roman" w:cs="Times New Roman"/>
          <w:sz w:val="24"/>
          <w:szCs w:val="24"/>
        </w:rPr>
        <w:t>05</w:t>
      </w:r>
      <w:r w:rsidR="00826C56" w:rsidRPr="00A67AA7">
        <w:rPr>
          <w:rFonts w:ascii="Times New Roman" w:hAnsi="Times New Roman" w:cs="Times New Roman"/>
          <w:sz w:val="24"/>
          <w:szCs w:val="24"/>
        </w:rPr>
        <w:t>.0</w:t>
      </w:r>
      <w:r w:rsidR="009C5843" w:rsidRPr="00A67AA7">
        <w:rPr>
          <w:rFonts w:ascii="Times New Roman" w:hAnsi="Times New Roman" w:cs="Times New Roman"/>
          <w:sz w:val="24"/>
          <w:szCs w:val="24"/>
        </w:rPr>
        <w:t>7</w:t>
      </w:r>
      <w:r w:rsidR="0062583A" w:rsidRPr="00A67AA7">
        <w:rPr>
          <w:rFonts w:ascii="Times New Roman" w:hAnsi="Times New Roman" w:cs="Times New Roman"/>
          <w:sz w:val="24"/>
          <w:szCs w:val="24"/>
        </w:rPr>
        <w:t>.2019</w:t>
      </w:r>
      <w:r w:rsidRPr="00A67AA7">
        <w:rPr>
          <w:rFonts w:ascii="Times New Roman" w:hAnsi="Times New Roman" w:cs="Times New Roman"/>
          <w:sz w:val="24"/>
          <w:szCs w:val="24"/>
        </w:rPr>
        <w:t>. годинa</w:t>
      </w:r>
    </w:p>
    <w:p w:rsidR="008D599A" w:rsidRPr="00A67AA7" w:rsidRDefault="008D599A" w:rsidP="0075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AA7">
        <w:rPr>
          <w:rFonts w:ascii="Times New Roman" w:hAnsi="Times New Roman" w:cs="Times New Roman"/>
          <w:sz w:val="24"/>
          <w:szCs w:val="24"/>
        </w:rPr>
        <w:t>К у ч е в о</w:t>
      </w:r>
    </w:p>
    <w:p w:rsidR="00D434CB" w:rsidRPr="00A67AA7" w:rsidRDefault="00D434CB" w:rsidP="00753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8DA" w:rsidRPr="00A67AA7" w:rsidRDefault="00221BAD" w:rsidP="0075306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7A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ЗАИНТЕРЕСОВАНИМ ЛИЦИМА</w:t>
      </w:r>
    </w:p>
    <w:p w:rsidR="000E08DA" w:rsidRPr="00A67AA7" w:rsidRDefault="00221BAD" w:rsidP="0075306E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67AA7">
        <w:rPr>
          <w:rFonts w:ascii="Times New Roman" w:hAnsi="Times New Roman" w:cs="Times New Roman"/>
          <w:color w:val="000000"/>
          <w:sz w:val="24"/>
          <w:szCs w:val="24"/>
        </w:rPr>
        <w:t xml:space="preserve">Сагласно члану 63. став </w:t>
      </w:r>
      <w:r w:rsidR="00687EDC" w:rsidRPr="00A67AA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67AA7">
        <w:rPr>
          <w:rFonts w:ascii="Times New Roman" w:hAnsi="Times New Roman" w:cs="Times New Roman"/>
          <w:color w:val="000000"/>
          <w:sz w:val="24"/>
          <w:szCs w:val="24"/>
        </w:rPr>
        <w:t>. Закона о јавним набавкама („Службени гласник РС“, број 124/12, 14/15 и 68/15), Комисија за јавну набавку даје:</w:t>
      </w:r>
    </w:p>
    <w:p w:rsidR="00C40065" w:rsidRPr="00A67AA7" w:rsidRDefault="00221BAD" w:rsidP="0075306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clan_63"/>
      <w:bookmarkEnd w:id="0"/>
      <w:r w:rsidRPr="00A67A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ДОДАТ</w:t>
      </w:r>
      <w:r w:rsidR="000E3DBF" w:rsidRPr="00A67A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 ИНФОРМАЦИЈЕ И ПОЈАШЊЕЊА бр. 1</w:t>
      </w:r>
    </w:p>
    <w:p w:rsidR="00826C56" w:rsidRPr="00A67AA7" w:rsidRDefault="00826C56" w:rsidP="0075306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09C0" w:rsidRPr="00A67AA7" w:rsidRDefault="006004DC" w:rsidP="0075306E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67AA7">
        <w:rPr>
          <w:rFonts w:ascii="Times New Roman" w:hAnsi="Times New Roman" w:cs="Times New Roman"/>
          <w:sz w:val="24"/>
          <w:szCs w:val="24"/>
        </w:rPr>
        <w:t xml:space="preserve">У </w:t>
      </w:r>
      <w:r w:rsidR="009C5843" w:rsidRPr="00A67AA7">
        <w:rPr>
          <w:rFonts w:ascii="Times New Roman" w:hAnsi="Times New Roman" w:cs="Times New Roman"/>
          <w:sz w:val="24"/>
          <w:szCs w:val="24"/>
        </w:rPr>
        <w:t xml:space="preserve">отвореном </w:t>
      </w:r>
      <w:r w:rsidRPr="00A67AA7">
        <w:rPr>
          <w:rFonts w:ascii="Times New Roman" w:hAnsi="Times New Roman" w:cs="Times New Roman"/>
          <w:sz w:val="24"/>
          <w:szCs w:val="24"/>
        </w:rPr>
        <w:t>поступку јавне набавке</w:t>
      </w:r>
      <w:r w:rsidR="00F10DD7" w:rsidRPr="00A67AA7">
        <w:rPr>
          <w:rFonts w:ascii="Times New Roman" w:hAnsi="Times New Roman" w:cs="Times New Roman"/>
          <w:sz w:val="24"/>
          <w:szCs w:val="24"/>
        </w:rPr>
        <w:t xml:space="preserve"> </w:t>
      </w:r>
      <w:r w:rsidR="009E41B0" w:rsidRPr="00A67AA7">
        <w:rPr>
          <w:rFonts w:ascii="Times New Roman" w:hAnsi="Times New Roman" w:cs="Times New Roman"/>
          <w:sz w:val="24"/>
          <w:szCs w:val="24"/>
        </w:rPr>
        <w:t>–</w:t>
      </w:r>
      <w:r w:rsidR="0075306E" w:rsidRPr="00A67AA7">
        <w:rPr>
          <w:rFonts w:ascii="Times New Roman" w:hAnsi="Times New Roman" w:cs="Times New Roman"/>
          <w:sz w:val="24"/>
          <w:szCs w:val="24"/>
        </w:rPr>
        <w:t xml:space="preserve"> </w:t>
      </w:r>
      <w:r w:rsidR="009C5843" w:rsidRPr="00A67AA7">
        <w:rPr>
          <w:rFonts w:ascii="Times New Roman" w:hAnsi="Times New Roman" w:cs="Times New Roman"/>
          <w:sz w:val="24"/>
          <w:szCs w:val="24"/>
        </w:rPr>
        <w:t>Асфалтирање постојећих општинских и некатегорисаних путева на територији општине Кучево – II фаза</w:t>
      </w:r>
      <w:r w:rsidR="008D599A" w:rsidRPr="00A67AA7">
        <w:rPr>
          <w:rFonts w:ascii="Times New Roman" w:hAnsi="Times New Roman" w:cs="Times New Roman"/>
          <w:sz w:val="24"/>
          <w:szCs w:val="24"/>
        </w:rPr>
        <w:t>,</w:t>
      </w:r>
      <w:r w:rsidR="00826C56" w:rsidRPr="00A67AA7">
        <w:rPr>
          <w:rFonts w:ascii="Times New Roman" w:hAnsi="Times New Roman" w:cs="Times New Roman"/>
          <w:sz w:val="24"/>
          <w:szCs w:val="24"/>
        </w:rPr>
        <w:t xml:space="preserve"> </w:t>
      </w:r>
      <w:r w:rsidR="008D599A" w:rsidRPr="00A67AA7">
        <w:rPr>
          <w:rFonts w:ascii="Times New Roman" w:hAnsi="Times New Roman" w:cs="Times New Roman"/>
          <w:sz w:val="24"/>
          <w:szCs w:val="24"/>
        </w:rPr>
        <w:t>редни број поступка јавне набавке</w:t>
      </w:r>
      <w:r w:rsidR="00C643A1" w:rsidRPr="00A67AA7">
        <w:rPr>
          <w:rFonts w:ascii="Times New Roman" w:hAnsi="Times New Roman" w:cs="Times New Roman"/>
          <w:sz w:val="24"/>
          <w:szCs w:val="24"/>
        </w:rPr>
        <w:t xml:space="preserve">: </w:t>
      </w:r>
      <w:r w:rsidR="009C5843" w:rsidRPr="00A67AA7">
        <w:rPr>
          <w:rFonts w:ascii="Times New Roman" w:hAnsi="Times New Roman" w:cs="Times New Roman"/>
          <w:sz w:val="24"/>
          <w:szCs w:val="24"/>
        </w:rPr>
        <w:t>25</w:t>
      </w:r>
      <w:r w:rsidR="00C643A1" w:rsidRPr="00A67AA7">
        <w:rPr>
          <w:rFonts w:ascii="Times New Roman" w:hAnsi="Times New Roman" w:cs="Times New Roman"/>
          <w:sz w:val="24"/>
          <w:szCs w:val="24"/>
        </w:rPr>
        <w:t>/2019</w:t>
      </w:r>
    </w:p>
    <w:p w:rsidR="0075306E" w:rsidRPr="00A67AA7" w:rsidRDefault="00221BAD" w:rsidP="0075306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Дана </w:t>
      </w:r>
      <w:r w:rsidR="006C3C2D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>13</w:t>
      </w:r>
      <w:r w:rsidR="008E09C0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5950AE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6C3C2D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>.201</w:t>
      </w:r>
      <w:r w:rsidR="005950AE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>. године на Порталу јавних н</w:t>
      </w:r>
      <w:r w:rsidR="00167BA7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абавки Управе за јавне набавке </w:t>
      </w:r>
      <w:r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>објављен</w:t>
      </w:r>
      <w:r w:rsidR="00167BA7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је </w:t>
      </w:r>
      <w:r w:rsidR="004E10AC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>Позив за подношење понуда и Конкурсна документација за</w:t>
      </w:r>
      <w:r w:rsidR="00534204" w:rsidRPr="00A67AA7">
        <w:rPr>
          <w:rFonts w:ascii="Times New Roman" w:hAnsi="Times New Roman" w:cs="Times New Roman"/>
          <w:sz w:val="24"/>
          <w:szCs w:val="24"/>
        </w:rPr>
        <w:t xml:space="preserve"> </w:t>
      </w:r>
      <w:r w:rsidR="00826C56" w:rsidRPr="00A67AA7">
        <w:rPr>
          <w:rFonts w:ascii="Times New Roman" w:hAnsi="Times New Roman" w:cs="Times New Roman"/>
          <w:sz w:val="24"/>
          <w:szCs w:val="24"/>
        </w:rPr>
        <w:t xml:space="preserve">набавку </w:t>
      </w:r>
      <w:r w:rsidR="00A92943" w:rsidRPr="00A67AA7">
        <w:rPr>
          <w:rFonts w:ascii="Times New Roman" w:hAnsi="Times New Roman" w:cs="Times New Roman"/>
          <w:sz w:val="24"/>
          <w:szCs w:val="24"/>
        </w:rPr>
        <w:t>–</w:t>
      </w:r>
      <w:r w:rsidR="00826C56" w:rsidRPr="00A67AA7">
        <w:rPr>
          <w:rFonts w:ascii="Times New Roman" w:hAnsi="Times New Roman" w:cs="Times New Roman"/>
          <w:sz w:val="24"/>
          <w:szCs w:val="24"/>
        </w:rPr>
        <w:t xml:space="preserve"> </w:t>
      </w:r>
      <w:r w:rsidR="00A92943" w:rsidRPr="00A67AA7">
        <w:rPr>
          <w:rFonts w:ascii="Times New Roman" w:hAnsi="Times New Roman" w:cs="Times New Roman"/>
          <w:sz w:val="24"/>
          <w:szCs w:val="24"/>
        </w:rPr>
        <w:t>Асфалтирање постојећих општинских и некатегорисаних путева на територији општине Кучево – II фаза</w:t>
      </w:r>
      <w:r w:rsidR="0075306E" w:rsidRPr="00A67AA7">
        <w:rPr>
          <w:rFonts w:ascii="Times New Roman" w:hAnsi="Times New Roman" w:cs="Times New Roman"/>
          <w:sz w:val="24"/>
          <w:szCs w:val="24"/>
        </w:rPr>
        <w:t>, редни</w:t>
      </w:r>
      <w:r w:rsidR="00D27C79" w:rsidRPr="00A67AA7">
        <w:rPr>
          <w:rFonts w:ascii="Times New Roman" w:hAnsi="Times New Roman" w:cs="Times New Roman"/>
          <w:sz w:val="24"/>
          <w:szCs w:val="24"/>
        </w:rPr>
        <w:t xml:space="preserve"> број поступка јавне набавке: 2</w:t>
      </w:r>
      <w:r w:rsidR="00A92943" w:rsidRPr="00A67AA7">
        <w:rPr>
          <w:rFonts w:ascii="Times New Roman" w:hAnsi="Times New Roman" w:cs="Times New Roman"/>
          <w:sz w:val="24"/>
          <w:szCs w:val="24"/>
        </w:rPr>
        <w:t>5</w:t>
      </w:r>
      <w:r w:rsidR="0075306E" w:rsidRPr="00A67AA7">
        <w:rPr>
          <w:rFonts w:ascii="Times New Roman" w:hAnsi="Times New Roman" w:cs="Times New Roman"/>
          <w:sz w:val="24"/>
          <w:szCs w:val="24"/>
        </w:rPr>
        <w:t>/2019.</w:t>
      </w:r>
    </w:p>
    <w:p w:rsidR="0075306E" w:rsidRPr="00A67AA7" w:rsidRDefault="008D599A" w:rsidP="0075306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7AA7">
        <w:rPr>
          <w:rFonts w:ascii="Times New Roman" w:hAnsi="Times New Roman" w:cs="Times New Roman"/>
          <w:sz w:val="24"/>
          <w:szCs w:val="24"/>
        </w:rPr>
        <w:t>Заинтер</w:t>
      </w:r>
      <w:r w:rsidR="00046332" w:rsidRPr="00A67AA7">
        <w:rPr>
          <w:rFonts w:ascii="Times New Roman" w:hAnsi="Times New Roman" w:cs="Times New Roman"/>
          <w:sz w:val="24"/>
          <w:szCs w:val="24"/>
        </w:rPr>
        <w:t>есовано лице поставило је питање</w:t>
      </w:r>
      <w:r w:rsidRPr="00A67AA7">
        <w:rPr>
          <w:rFonts w:ascii="Times New Roman" w:hAnsi="Times New Roman" w:cs="Times New Roman"/>
          <w:sz w:val="24"/>
          <w:szCs w:val="24"/>
        </w:rPr>
        <w:t xml:space="preserve"> путем електронске поште – мејла,</w:t>
      </w:r>
      <w:r w:rsidR="00D27C79" w:rsidRPr="00A67AA7">
        <w:rPr>
          <w:rFonts w:ascii="Times New Roman" w:hAnsi="Times New Roman" w:cs="Times New Roman"/>
          <w:sz w:val="24"/>
          <w:szCs w:val="24"/>
        </w:rPr>
        <w:t xml:space="preserve"> дана </w:t>
      </w:r>
      <w:r w:rsidR="00A92943" w:rsidRPr="00A67AA7">
        <w:rPr>
          <w:rFonts w:ascii="Times New Roman" w:hAnsi="Times New Roman" w:cs="Times New Roman"/>
          <w:sz w:val="24"/>
          <w:szCs w:val="24"/>
        </w:rPr>
        <w:t>04</w:t>
      </w:r>
      <w:r w:rsidR="009E41B0" w:rsidRPr="00A67AA7">
        <w:rPr>
          <w:rFonts w:ascii="Times New Roman" w:hAnsi="Times New Roman" w:cs="Times New Roman"/>
          <w:sz w:val="24"/>
          <w:szCs w:val="24"/>
        </w:rPr>
        <w:t>.</w:t>
      </w:r>
      <w:r w:rsidR="00046332" w:rsidRPr="00A67AA7">
        <w:rPr>
          <w:rFonts w:ascii="Times New Roman" w:hAnsi="Times New Roman" w:cs="Times New Roman"/>
          <w:sz w:val="24"/>
          <w:szCs w:val="24"/>
        </w:rPr>
        <w:t>0</w:t>
      </w:r>
      <w:r w:rsidR="00A92943" w:rsidRPr="00A67AA7">
        <w:rPr>
          <w:rFonts w:ascii="Times New Roman" w:hAnsi="Times New Roman" w:cs="Times New Roman"/>
          <w:sz w:val="24"/>
          <w:szCs w:val="24"/>
        </w:rPr>
        <w:t>7</w:t>
      </w:r>
      <w:r w:rsidR="00046332" w:rsidRPr="00A67AA7">
        <w:rPr>
          <w:rFonts w:ascii="Times New Roman" w:hAnsi="Times New Roman" w:cs="Times New Roman"/>
          <w:sz w:val="24"/>
          <w:szCs w:val="24"/>
        </w:rPr>
        <w:t>.2019</w:t>
      </w:r>
      <w:r w:rsidRPr="00A67AA7">
        <w:rPr>
          <w:rFonts w:ascii="Times New Roman" w:hAnsi="Times New Roman" w:cs="Times New Roman"/>
          <w:sz w:val="24"/>
          <w:szCs w:val="24"/>
        </w:rPr>
        <w:t xml:space="preserve">. године за </w:t>
      </w:r>
      <w:r w:rsidR="00A92943" w:rsidRPr="00A67AA7">
        <w:rPr>
          <w:rFonts w:ascii="Times New Roman" w:hAnsi="Times New Roman" w:cs="Times New Roman"/>
          <w:sz w:val="24"/>
          <w:szCs w:val="24"/>
        </w:rPr>
        <w:t xml:space="preserve">отворени </w:t>
      </w:r>
      <w:r w:rsidRPr="00A67AA7">
        <w:rPr>
          <w:rFonts w:ascii="Times New Roman" w:hAnsi="Times New Roman" w:cs="Times New Roman"/>
          <w:sz w:val="24"/>
          <w:szCs w:val="24"/>
        </w:rPr>
        <w:t>поступак јавне набавке</w:t>
      </w:r>
      <w:r w:rsidR="00A92943" w:rsidRPr="00A67AA7">
        <w:rPr>
          <w:rFonts w:ascii="Times New Roman" w:hAnsi="Times New Roman" w:cs="Times New Roman"/>
          <w:sz w:val="24"/>
          <w:szCs w:val="24"/>
        </w:rPr>
        <w:t xml:space="preserve"> </w:t>
      </w:r>
      <w:r w:rsidR="009E41B0" w:rsidRPr="00A67AA7">
        <w:rPr>
          <w:rFonts w:ascii="Times New Roman" w:hAnsi="Times New Roman" w:cs="Times New Roman"/>
          <w:sz w:val="24"/>
          <w:szCs w:val="24"/>
        </w:rPr>
        <w:t>–</w:t>
      </w:r>
      <w:r w:rsidRPr="00A67AA7">
        <w:rPr>
          <w:rFonts w:ascii="Times New Roman" w:hAnsi="Times New Roman" w:cs="Times New Roman"/>
          <w:sz w:val="24"/>
          <w:szCs w:val="24"/>
        </w:rPr>
        <w:t xml:space="preserve"> </w:t>
      </w:r>
      <w:r w:rsidR="00A92943" w:rsidRPr="00A67AA7">
        <w:rPr>
          <w:rFonts w:ascii="Times New Roman" w:hAnsi="Times New Roman" w:cs="Times New Roman"/>
          <w:sz w:val="24"/>
          <w:szCs w:val="24"/>
        </w:rPr>
        <w:t>Асфалтирање постојећих општинских и некатегорисаних путева на територији општине Кучево – II фаза</w:t>
      </w:r>
      <w:r w:rsidR="0075306E" w:rsidRPr="00A67AA7">
        <w:rPr>
          <w:rFonts w:ascii="Times New Roman" w:hAnsi="Times New Roman" w:cs="Times New Roman"/>
          <w:sz w:val="24"/>
          <w:szCs w:val="24"/>
        </w:rPr>
        <w:t>, редни</w:t>
      </w:r>
      <w:r w:rsidR="00D27C79" w:rsidRPr="00A67AA7">
        <w:rPr>
          <w:rFonts w:ascii="Times New Roman" w:hAnsi="Times New Roman" w:cs="Times New Roman"/>
          <w:sz w:val="24"/>
          <w:szCs w:val="24"/>
        </w:rPr>
        <w:t xml:space="preserve"> број поступка јавне набавке: 2</w:t>
      </w:r>
      <w:r w:rsidR="00A92943" w:rsidRPr="00A67AA7">
        <w:rPr>
          <w:rFonts w:ascii="Times New Roman" w:hAnsi="Times New Roman" w:cs="Times New Roman"/>
          <w:sz w:val="24"/>
          <w:szCs w:val="24"/>
        </w:rPr>
        <w:t>5</w:t>
      </w:r>
      <w:r w:rsidR="0075306E" w:rsidRPr="00A67AA7">
        <w:rPr>
          <w:rFonts w:ascii="Times New Roman" w:hAnsi="Times New Roman" w:cs="Times New Roman"/>
          <w:sz w:val="24"/>
          <w:szCs w:val="24"/>
        </w:rPr>
        <w:t>/2019</w:t>
      </w:r>
      <w:r w:rsidR="005950AE" w:rsidRPr="00A67AA7">
        <w:rPr>
          <w:rFonts w:ascii="Times New Roman" w:hAnsi="Times New Roman" w:cs="Times New Roman"/>
          <w:sz w:val="24"/>
          <w:szCs w:val="24"/>
        </w:rPr>
        <w:t>.</w:t>
      </w:r>
    </w:p>
    <w:p w:rsidR="008D599A" w:rsidRPr="00A67AA7" w:rsidRDefault="008D599A" w:rsidP="0075306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7AA7">
        <w:rPr>
          <w:rFonts w:ascii="Times New Roman" w:hAnsi="Times New Roman" w:cs="Times New Roman"/>
          <w:sz w:val="24"/>
          <w:szCs w:val="24"/>
        </w:rPr>
        <w:t>На основу члана 63. став 2. Закона о јавним  набавкама („Службени гласник РС“, 124/2012, 14/2015 и 68/2015), заинтересовано лице може, у писаном облику тражити од наручиоца додатне информације или појашњења у вези са припремањем понуде, при чему може да укаже наручиоцу и на евентуално уочене недостатке и неправилности у конкурсној документацији, најкасније 5 (пет) дана пре истека рока за подношење понуде.</w:t>
      </w:r>
    </w:p>
    <w:p w:rsidR="005950AE" w:rsidRPr="00A67AA7" w:rsidRDefault="00827658" w:rsidP="0075306E">
      <w:pPr>
        <w:pStyle w:val="p8"/>
        <w:spacing w:before="0" w:beforeAutospacing="0" w:after="0" w:afterAutospacing="0"/>
      </w:pPr>
      <w:r w:rsidRPr="00A67AA7">
        <w:rPr>
          <w:b/>
          <w:bCs/>
          <w:color w:val="000000"/>
        </w:rPr>
        <w:t>П</w:t>
      </w:r>
      <w:r w:rsidR="00826C56" w:rsidRPr="00A67AA7">
        <w:rPr>
          <w:b/>
          <w:bCs/>
          <w:color w:val="000000"/>
        </w:rPr>
        <w:t>ИТАЊЕ</w:t>
      </w:r>
      <w:r w:rsidR="00755CDA" w:rsidRPr="00A67AA7">
        <w:rPr>
          <w:b/>
          <w:bCs/>
          <w:color w:val="000000"/>
        </w:rPr>
        <w:t xml:space="preserve"> бр. 1: </w:t>
      </w:r>
      <w:r w:rsidRPr="00A67AA7">
        <w:t xml:space="preserve">Заинтересовано лице је </w:t>
      </w:r>
      <w:r w:rsidR="005950AE" w:rsidRPr="00A67AA7">
        <w:t>поставил</w:t>
      </w:r>
      <w:r w:rsidR="0075306E" w:rsidRPr="00A67AA7">
        <w:t>о питања</w:t>
      </w:r>
      <w:r w:rsidR="005950AE" w:rsidRPr="00A67AA7">
        <w:t xml:space="preserve">: </w:t>
      </w:r>
    </w:p>
    <w:p w:rsidR="005710A1" w:rsidRPr="00A67AA7" w:rsidRDefault="000274F2" w:rsidP="000274F2">
      <w:pPr>
        <w:pStyle w:val="p8"/>
        <w:spacing w:before="0" w:beforeAutospacing="0" w:after="0" w:afterAutospacing="0"/>
        <w:jc w:val="both"/>
        <w:rPr>
          <w:bCs/>
          <w:color w:val="000000"/>
        </w:rPr>
      </w:pPr>
      <w:r w:rsidRPr="00116C94">
        <w:rPr>
          <w:bCs/>
          <w:color w:val="000000"/>
        </w:rPr>
        <w:t>„</w:t>
      </w:r>
      <w:r w:rsidRPr="00A67AA7">
        <w:rPr>
          <w:bCs/>
          <w:color w:val="000000"/>
        </w:rPr>
        <w:t>У конкурсној документацији, у обрасцу бр.2 – Образац структуре цене, у предмерима радова за 30</w:t>
      </w:r>
      <w:r w:rsidR="00AA722F" w:rsidRPr="00A67AA7">
        <w:rPr>
          <w:bCs/>
          <w:color w:val="000000"/>
        </w:rPr>
        <w:t xml:space="preserve"> путева који су предмет набавке, позицијама предмера „Објекти – лепезе, прикључци“ која се јавља у предмерима готово свих путева је предвиђена израда „лепеза“ односно прикључака на споредне путеве,</w:t>
      </w:r>
      <w:r w:rsidR="005710A1" w:rsidRPr="00A67AA7">
        <w:rPr>
          <w:bCs/>
          <w:color w:val="000000"/>
        </w:rPr>
        <w:t xml:space="preserve"> у укупној количини од 3.022,69 м</w:t>
      </w:r>
      <w:r w:rsidR="005710A1" w:rsidRPr="00A67AA7">
        <w:rPr>
          <w:bCs/>
          <w:color w:val="000000"/>
          <w:vertAlign w:val="superscript"/>
        </w:rPr>
        <w:t xml:space="preserve">2 </w:t>
      </w:r>
      <w:r w:rsidR="00AA722F" w:rsidRPr="00A67AA7">
        <w:rPr>
          <w:bCs/>
          <w:color w:val="000000"/>
        </w:rPr>
        <w:t xml:space="preserve"> </w:t>
      </w:r>
      <w:r w:rsidR="005710A1" w:rsidRPr="00A67AA7">
        <w:rPr>
          <w:bCs/>
          <w:color w:val="000000"/>
        </w:rPr>
        <w:t xml:space="preserve"> за све улице.</w:t>
      </w:r>
    </w:p>
    <w:p w:rsidR="005710A1" w:rsidRPr="00A67AA7" w:rsidRDefault="005710A1" w:rsidP="000274F2">
      <w:pPr>
        <w:pStyle w:val="p8"/>
        <w:spacing w:before="0" w:beforeAutospacing="0" w:after="0" w:afterAutospacing="0"/>
        <w:jc w:val="both"/>
        <w:rPr>
          <w:bCs/>
          <w:color w:val="000000"/>
        </w:rPr>
      </w:pPr>
      <w:r w:rsidRPr="00A67AA7">
        <w:rPr>
          <w:bCs/>
          <w:color w:val="000000"/>
        </w:rPr>
        <w:t>Обиласком предметних локација у присуству представника Наручиоца и увидом у расположиву пројектну документацију, Понуђач је установио следеће:</w:t>
      </w:r>
    </w:p>
    <w:p w:rsidR="00827658" w:rsidRPr="00A67AA7" w:rsidRDefault="00CA5D1C" w:rsidP="000274F2">
      <w:pPr>
        <w:pStyle w:val="p8"/>
        <w:numPr>
          <w:ilvl w:val="0"/>
          <w:numId w:val="6"/>
        </w:numPr>
        <w:spacing w:before="0" w:beforeAutospacing="0" w:after="0" w:afterAutospacing="0"/>
        <w:jc w:val="both"/>
        <w:rPr>
          <w:bCs/>
          <w:color w:val="000000"/>
        </w:rPr>
      </w:pPr>
      <w:r w:rsidRPr="00A67AA7">
        <w:rPr>
          <w:bCs/>
          <w:color w:val="000000"/>
        </w:rPr>
        <w:t xml:space="preserve">Пројектна документација у својим графичким и текстуалним деловима не третира израду прикључака и лепеза. Позиције израде прикључака се појављују само у предмерима радова али са нејасно великим количинама. Ова позиција се јавља и у предмерима улица које ни немају прикључака на споредне путеве , што се види са графичких подлога и </w:t>
      </w:r>
      <w:r w:rsidR="00AA722F" w:rsidRPr="00A67AA7">
        <w:rPr>
          <w:bCs/>
          <w:color w:val="000000"/>
        </w:rPr>
        <w:t xml:space="preserve">увидом на лицу места. </w:t>
      </w:r>
    </w:p>
    <w:p w:rsidR="00AA722F" w:rsidRPr="00A67AA7" w:rsidRDefault="00AA722F" w:rsidP="000274F2">
      <w:pPr>
        <w:pStyle w:val="p8"/>
        <w:spacing w:before="0" w:beforeAutospacing="0" w:after="0" w:afterAutospacing="0"/>
        <w:jc w:val="both"/>
        <w:rPr>
          <w:bCs/>
          <w:color w:val="000000"/>
        </w:rPr>
      </w:pPr>
      <w:r w:rsidRPr="00A67AA7">
        <w:rPr>
          <w:bCs/>
          <w:color w:val="000000"/>
        </w:rPr>
        <w:t>Као пример наводимо случај пута КП 1330 у Мишљеновцу где је предмером предвиђено асфалтирањ</w:t>
      </w:r>
      <w:r w:rsidR="005710A1" w:rsidRPr="00A67AA7">
        <w:rPr>
          <w:bCs/>
          <w:color w:val="000000"/>
        </w:rPr>
        <w:t>е целог пута у површини од 153,</w:t>
      </w:r>
      <w:r w:rsidRPr="00A67AA7">
        <w:rPr>
          <w:bCs/>
          <w:color w:val="000000"/>
        </w:rPr>
        <w:t>70 м</w:t>
      </w:r>
      <w:r w:rsidR="005710A1" w:rsidRPr="00A67AA7">
        <w:rPr>
          <w:bCs/>
          <w:color w:val="000000"/>
          <w:vertAlign w:val="superscript"/>
        </w:rPr>
        <w:t>2</w:t>
      </w:r>
      <w:r w:rsidR="005710A1" w:rsidRPr="00A67AA7">
        <w:rPr>
          <w:bCs/>
          <w:color w:val="000000"/>
        </w:rPr>
        <w:t>, док је израда прикључака предвиђена у површини од 297,00 м</w:t>
      </w:r>
      <w:r w:rsidR="005710A1" w:rsidRPr="00A67AA7">
        <w:rPr>
          <w:bCs/>
          <w:color w:val="000000"/>
          <w:vertAlign w:val="superscript"/>
        </w:rPr>
        <w:t xml:space="preserve">2 </w:t>
      </w:r>
      <w:r w:rsidR="005710A1" w:rsidRPr="00A67AA7">
        <w:rPr>
          <w:bCs/>
          <w:color w:val="000000"/>
        </w:rPr>
        <w:t xml:space="preserve">односно скоро два пута већој површини. </w:t>
      </w:r>
    </w:p>
    <w:p w:rsidR="00CA5D1C" w:rsidRPr="00A67AA7" w:rsidRDefault="00CA5D1C" w:rsidP="000274F2">
      <w:pPr>
        <w:pStyle w:val="p8"/>
        <w:spacing w:before="0" w:beforeAutospacing="0" w:after="0" w:afterAutospacing="0"/>
        <w:jc w:val="both"/>
        <w:rPr>
          <w:bCs/>
          <w:color w:val="000000"/>
        </w:rPr>
      </w:pPr>
      <w:r w:rsidRPr="00A67AA7">
        <w:rPr>
          <w:bCs/>
          <w:color w:val="000000"/>
        </w:rPr>
        <w:t xml:space="preserve">Из свега на веденог, Понуђач сматра да је у питању техничка грешка </w:t>
      </w:r>
      <w:r w:rsidR="00FF1C58" w:rsidRPr="00A67AA7">
        <w:rPr>
          <w:bCs/>
          <w:color w:val="000000"/>
        </w:rPr>
        <w:t>код рачунања количина за ову позицију и моли Наручиоца да изврши проверу ових количина.</w:t>
      </w:r>
    </w:p>
    <w:p w:rsidR="00A17884" w:rsidRPr="00A67AA7" w:rsidRDefault="00755CDA" w:rsidP="00A17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AA7">
        <w:rPr>
          <w:rFonts w:ascii="Times New Roman" w:hAnsi="Times New Roman" w:cs="Times New Roman"/>
          <w:b/>
          <w:sz w:val="24"/>
          <w:szCs w:val="24"/>
        </w:rPr>
        <w:lastRenderedPageBreak/>
        <w:t>Одговор</w:t>
      </w:r>
      <w:proofErr w:type="spellEnd"/>
      <w:r w:rsidRPr="00A67AA7">
        <w:rPr>
          <w:rFonts w:ascii="Times New Roman" w:hAnsi="Times New Roman" w:cs="Times New Roman"/>
          <w:b/>
          <w:sz w:val="24"/>
          <w:szCs w:val="24"/>
        </w:rPr>
        <w:t>:</w:t>
      </w:r>
      <w:r w:rsidR="00C35988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C35988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="00C35988">
        <w:rPr>
          <w:rFonts w:ascii="Times New Roman" w:hAnsi="Times New Roman" w:cs="Times New Roman"/>
          <w:color w:val="000000"/>
          <w:sz w:val="24"/>
          <w:szCs w:val="24"/>
        </w:rPr>
        <w:t>вези</w:t>
      </w:r>
      <w:proofErr w:type="spellEnd"/>
      <w:r w:rsidR="00C359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5988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C359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5988">
        <w:rPr>
          <w:rFonts w:ascii="Times New Roman" w:hAnsi="Times New Roman" w:cs="Times New Roman"/>
          <w:color w:val="000000"/>
          <w:sz w:val="24"/>
          <w:szCs w:val="24"/>
        </w:rPr>
        <w:t>овим</w:t>
      </w:r>
      <w:proofErr w:type="spellEnd"/>
      <w:r w:rsidR="00C359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5988">
        <w:rPr>
          <w:rFonts w:ascii="Times New Roman" w:hAnsi="Times New Roman" w:cs="Times New Roman"/>
          <w:color w:val="000000"/>
          <w:sz w:val="24"/>
          <w:szCs w:val="24"/>
        </w:rPr>
        <w:t>одговором</w:t>
      </w:r>
      <w:proofErr w:type="spellEnd"/>
      <w:r w:rsidR="00C359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5988">
        <w:rPr>
          <w:rFonts w:ascii="Times New Roman" w:hAnsi="Times New Roman" w:cs="Times New Roman"/>
          <w:color w:val="000000"/>
          <w:sz w:val="24"/>
          <w:szCs w:val="24"/>
        </w:rPr>
        <w:t>Наручилац</w:t>
      </w:r>
      <w:proofErr w:type="spellEnd"/>
      <w:r w:rsidR="00C359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5988">
        <w:rPr>
          <w:rFonts w:ascii="Times New Roman" w:hAnsi="Times New Roman" w:cs="Times New Roman"/>
          <w:color w:val="000000"/>
          <w:sz w:val="24"/>
          <w:szCs w:val="24"/>
        </w:rPr>
        <w:t>ће</w:t>
      </w:r>
      <w:proofErr w:type="spellEnd"/>
      <w:r w:rsidR="00C359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5988">
        <w:rPr>
          <w:rFonts w:ascii="Times New Roman" w:hAnsi="Times New Roman" w:cs="Times New Roman"/>
          <w:color w:val="000000"/>
          <w:sz w:val="24"/>
          <w:szCs w:val="24"/>
        </w:rPr>
        <w:t>изменити</w:t>
      </w:r>
      <w:proofErr w:type="spellEnd"/>
      <w:r w:rsidR="00C3598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C35988">
        <w:rPr>
          <w:rFonts w:ascii="Times New Roman" w:hAnsi="Times New Roman" w:cs="Times New Roman"/>
          <w:color w:val="000000"/>
          <w:sz w:val="24"/>
          <w:szCs w:val="24"/>
        </w:rPr>
        <w:t>допунити</w:t>
      </w:r>
      <w:proofErr w:type="spellEnd"/>
      <w:r w:rsidR="00C359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5988">
        <w:rPr>
          <w:rFonts w:ascii="Times New Roman" w:hAnsi="Times New Roman" w:cs="Times New Roman"/>
          <w:color w:val="000000"/>
          <w:sz w:val="24"/>
          <w:szCs w:val="24"/>
        </w:rPr>
        <w:t>конкурсну</w:t>
      </w:r>
      <w:proofErr w:type="spellEnd"/>
      <w:r w:rsidR="00C359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5988"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proofErr w:type="spellEnd"/>
      <w:r w:rsidR="00C359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F1C58" w:rsidRPr="00A67AA7" w:rsidRDefault="00FF1C58" w:rsidP="00A1788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A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ПИТАЊЕ бр. 2:</w:t>
      </w:r>
      <w:r w:rsidR="0099618E" w:rsidRPr="00A67A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618E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>Предмерима из</w:t>
      </w:r>
      <w:r w:rsidR="0099618E" w:rsidRPr="00A67A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618E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>конкурсне документације је предвиђено да се након планирања и ваљања постојеће подлоге и</w:t>
      </w:r>
      <w:r w:rsidR="0099618E" w:rsidRPr="00A67A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618E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уграђивање слоја од 10 cm DKA </w:t>
      </w:r>
      <w:r w:rsidR="00596629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99618E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>-31</w:t>
      </w:r>
      <w:proofErr w:type="gramStart"/>
      <w:r w:rsidR="0099618E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>,5</w:t>
      </w:r>
      <w:proofErr w:type="gramEnd"/>
      <w:r w:rsidR="0099618E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mm п</w:t>
      </w:r>
      <w:r w:rsidR="00A67AA7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>остигне модул стишљивости од Мs=</w:t>
      </w:r>
      <w:r w:rsidR="0099618E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>70 kN/cm</w:t>
      </w:r>
      <w:r w:rsidR="0099618E" w:rsidRPr="00A67AA7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="0099618E" w:rsidRPr="00A67AA7">
        <w:rPr>
          <w:rFonts w:ascii="Times New Roman" w:hAnsi="Times New Roman" w:cs="Times New Roman"/>
          <w:color w:val="000000"/>
          <w:sz w:val="24"/>
          <w:szCs w:val="24"/>
        </w:rPr>
        <w:t xml:space="preserve">. Ово би значило да се пројектом захтевани модул стишљивости на слоју од </w:t>
      </w:r>
      <w:r w:rsidR="0099618E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DKA </w:t>
      </w:r>
      <w:r w:rsidR="00A67AA7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99618E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-31,5 mm </w:t>
      </w:r>
      <w:r w:rsidR="00BA4871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>може остварити само под условом да је модул стишљивости на обрађеној постојећој подлози реда величине Ms=60 kN/cm</w:t>
      </w:r>
      <w:r w:rsidR="00BA4871" w:rsidRPr="00A67AA7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="000D5BBA" w:rsidRPr="00A67AA7">
        <w:rPr>
          <w:rFonts w:ascii="Times New Roman" w:hAnsi="Times New Roman" w:cs="Times New Roman"/>
          <w:color w:val="000000"/>
          <w:sz w:val="24"/>
          <w:szCs w:val="24"/>
        </w:rPr>
        <w:t xml:space="preserve"> у случају свих улица предвиђених овом јавном набавком.</w:t>
      </w:r>
    </w:p>
    <w:p w:rsidR="000D5BBA" w:rsidRDefault="000D5BBA" w:rsidP="00A17884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7AA7">
        <w:rPr>
          <w:rFonts w:ascii="Times New Roman" w:hAnsi="Times New Roman" w:cs="Times New Roman"/>
          <w:color w:val="000000"/>
          <w:sz w:val="24"/>
          <w:szCs w:val="24"/>
        </w:rPr>
        <w:t xml:space="preserve">Уколико нису расположиви додатни подаци о врстама и квалитету материјала на терену у виду елабората о геомеханичким испитивањима, а с обзиром на затечено стање </w:t>
      </w:r>
      <w:r w:rsidR="00A67AA7" w:rsidRPr="00A67AA7">
        <w:rPr>
          <w:rFonts w:ascii="Times New Roman" w:hAnsi="Times New Roman" w:cs="Times New Roman"/>
          <w:color w:val="000000"/>
          <w:sz w:val="24"/>
          <w:szCs w:val="24"/>
        </w:rPr>
        <w:t xml:space="preserve">на терену, понуђач сматра да је захтев за постизањем модула стишљивости од </w:t>
      </w:r>
      <w:r w:rsidR="00A67AA7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>Мs=70 kN/cm</w:t>
      </w:r>
      <w:r w:rsidR="00A67AA7" w:rsidRPr="00A67AA7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2 </w:t>
      </w:r>
      <w:r w:rsidR="00A67AA7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>на слоју DKA 0-31,5 mm односно Мs=60 kN/cm</w:t>
      </w:r>
      <w:r w:rsidR="00A67AA7" w:rsidRPr="00A67AA7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="00A67AA7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затеченој подлози висок и да ће овај захтев узроковати увећање вредности радова на рачун прекорачења количина по позицијама за замену лошег материјала које су дате са симболичним количинама од свега пар м</w:t>
      </w:r>
      <w:r w:rsidR="00A67AA7" w:rsidRPr="00A67AA7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3</w:t>
      </w:r>
      <w:r w:rsidR="00A67AA7" w:rsidRPr="00A67A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улици. </w:t>
      </w:r>
    </w:p>
    <w:p w:rsidR="00A67AA7" w:rsidRDefault="00A67AA7" w:rsidP="00A17884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На основу образложеног и чињенице да се ради о секундарној саобраћајној мрежи са малим саобраћајним оптерећењем, предлажемо да се снизе захтевани модули стишљивости на следеће вредности:</w:t>
      </w:r>
    </w:p>
    <w:p w:rsidR="00A67AA7" w:rsidRPr="00975E8E" w:rsidRDefault="00A67AA7" w:rsidP="00A67AA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слоју постељице (затеченом материјалу) - </w:t>
      </w:r>
      <w:r>
        <w:rPr>
          <w:rFonts w:ascii="Times New Roman" w:hAnsi="Times New Roman" w:cs="Times New Roman"/>
          <w:bCs/>
          <w:color w:val="000000"/>
        </w:rPr>
        <w:t>Мs=40 kN/cm</w:t>
      </w:r>
      <w:r w:rsidRPr="0099618E">
        <w:rPr>
          <w:rFonts w:ascii="Times New Roman" w:hAnsi="Times New Roman" w:cs="Times New Roman"/>
          <w:bCs/>
          <w:color w:val="000000"/>
          <w:vertAlign w:val="superscript"/>
        </w:rPr>
        <w:t>2</w:t>
      </w:r>
    </w:p>
    <w:p w:rsidR="00975E8E" w:rsidRPr="00975E8E" w:rsidRDefault="00975E8E" w:rsidP="00A67AA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>На слоју замењеног лошег материјала са дробљеним каменим агрегатом гранулације 0-63 мм  - Мs=40 kN/cm</w:t>
      </w:r>
      <w:r w:rsidRPr="0099618E">
        <w:rPr>
          <w:rFonts w:ascii="Times New Roman" w:hAnsi="Times New Roman" w:cs="Times New Roman"/>
          <w:bCs/>
          <w:color w:val="000000"/>
          <w:vertAlign w:val="superscript"/>
        </w:rPr>
        <w:t>2</w:t>
      </w:r>
    </w:p>
    <w:p w:rsidR="00FF1C58" w:rsidRDefault="00975E8E" w:rsidP="00A1788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>На новоизграђеном слоју од d=10 cm DKA гранулације 0/31,5мм  - Мs=50 kN/cm</w:t>
      </w:r>
      <w:r w:rsidRPr="0099618E">
        <w:rPr>
          <w:rFonts w:ascii="Times New Roman" w:hAnsi="Times New Roman" w:cs="Times New Roman"/>
          <w:bCs/>
          <w:color w:val="000000"/>
          <w:vertAlign w:val="superscript"/>
        </w:rPr>
        <w:t>2</w:t>
      </w:r>
      <w:r w:rsidRPr="00975E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5988" w:rsidRPr="00A67AA7" w:rsidRDefault="00975E8E" w:rsidP="00C359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E8E">
        <w:rPr>
          <w:rFonts w:ascii="Times New Roman" w:hAnsi="Times New Roman" w:cs="Times New Roman"/>
          <w:b/>
          <w:color w:val="000000"/>
          <w:sz w:val="24"/>
          <w:szCs w:val="24"/>
        </w:rPr>
        <w:t>Одговор</w:t>
      </w:r>
      <w:proofErr w:type="spellEnd"/>
      <w:r w:rsidRPr="00975E8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C35988">
        <w:rPr>
          <w:rFonts w:ascii="Times New Roman" w:hAnsi="Times New Roman" w:cs="Times New Roman"/>
          <w:b/>
          <w:color w:val="000000"/>
          <w:sz w:val="24"/>
          <w:szCs w:val="24"/>
          <w:lang/>
        </w:rPr>
        <w:t xml:space="preserve"> </w:t>
      </w:r>
      <w:r w:rsidR="00C35988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На основу сагласности пројектаната модул стишљивости на новоизграђеном слоју од </w:t>
      </w:r>
      <w:r w:rsidR="00C35988">
        <w:rPr>
          <w:rFonts w:ascii="Times New Roman" w:hAnsi="Times New Roman" w:cs="Times New Roman"/>
          <w:bCs/>
          <w:color w:val="000000"/>
        </w:rPr>
        <w:t xml:space="preserve">d=10 cm DKA </w:t>
      </w:r>
      <w:proofErr w:type="spellStart"/>
      <w:r w:rsidR="00C35988">
        <w:rPr>
          <w:rFonts w:ascii="Times New Roman" w:hAnsi="Times New Roman" w:cs="Times New Roman"/>
          <w:bCs/>
          <w:color w:val="000000"/>
        </w:rPr>
        <w:t>гранулације</w:t>
      </w:r>
      <w:proofErr w:type="spellEnd"/>
      <w:r w:rsidR="00C35988">
        <w:rPr>
          <w:rFonts w:ascii="Times New Roman" w:hAnsi="Times New Roman" w:cs="Times New Roman"/>
          <w:bCs/>
          <w:color w:val="000000"/>
        </w:rPr>
        <w:t xml:space="preserve"> 0/31,5мм</w:t>
      </w:r>
      <w:proofErr w:type="gramStart"/>
      <w:r w:rsidR="00C35988">
        <w:rPr>
          <w:rFonts w:ascii="Times New Roman" w:hAnsi="Times New Roman" w:cs="Times New Roman"/>
          <w:bCs/>
          <w:color w:val="000000"/>
        </w:rPr>
        <w:t xml:space="preserve">, </w:t>
      </w:r>
      <w:r w:rsidR="00C35988">
        <w:rPr>
          <w:rFonts w:ascii="Times New Roman" w:hAnsi="Times New Roman" w:cs="Times New Roman"/>
          <w:bCs/>
          <w:color w:val="000000"/>
          <w:lang/>
        </w:rPr>
        <w:t xml:space="preserve"> врши</w:t>
      </w:r>
      <w:proofErr w:type="gramEnd"/>
      <w:r w:rsidR="00C35988">
        <w:rPr>
          <w:rFonts w:ascii="Times New Roman" w:hAnsi="Times New Roman" w:cs="Times New Roman"/>
          <w:bCs/>
          <w:color w:val="000000"/>
          <w:lang/>
        </w:rPr>
        <w:t xml:space="preserve"> се измена на </w:t>
      </w:r>
      <w:r w:rsidR="00C35988">
        <w:rPr>
          <w:rFonts w:ascii="Times New Roman" w:hAnsi="Times New Roman" w:cs="Times New Roman"/>
          <w:bCs/>
          <w:color w:val="000000"/>
        </w:rPr>
        <w:t>Мs</w:t>
      </w:r>
      <w:r w:rsidR="00C35988">
        <w:rPr>
          <w:rFonts w:ascii="Times New Roman" w:hAnsi="Times New Roman" w:cs="Times New Roman"/>
          <w:bCs/>
          <w:color w:val="000000"/>
          <w:lang/>
        </w:rPr>
        <w:t xml:space="preserve">=60 </w:t>
      </w:r>
      <w:proofErr w:type="spellStart"/>
      <w:r w:rsidR="00C35988">
        <w:rPr>
          <w:rFonts w:ascii="Times New Roman" w:hAnsi="Times New Roman" w:cs="Times New Roman"/>
          <w:bCs/>
          <w:color w:val="000000"/>
        </w:rPr>
        <w:t>kN</w:t>
      </w:r>
      <w:proofErr w:type="spellEnd"/>
      <w:r w:rsidR="00C35988">
        <w:rPr>
          <w:rFonts w:ascii="Times New Roman" w:hAnsi="Times New Roman" w:cs="Times New Roman"/>
          <w:bCs/>
          <w:color w:val="000000"/>
        </w:rPr>
        <w:t>/cm</w:t>
      </w:r>
      <w:r w:rsidR="00C35988" w:rsidRPr="0099618E">
        <w:rPr>
          <w:rFonts w:ascii="Times New Roman" w:hAnsi="Times New Roman" w:cs="Times New Roman"/>
          <w:bCs/>
          <w:color w:val="000000"/>
          <w:vertAlign w:val="superscript"/>
        </w:rPr>
        <w:t>2</w:t>
      </w:r>
      <w:r w:rsidR="00C35988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. </w:t>
      </w:r>
      <w:proofErr w:type="gramStart"/>
      <w:r w:rsidR="00C35988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="00C35988">
        <w:rPr>
          <w:rFonts w:ascii="Times New Roman" w:hAnsi="Times New Roman" w:cs="Times New Roman"/>
          <w:color w:val="000000"/>
          <w:sz w:val="24"/>
          <w:szCs w:val="24"/>
        </w:rPr>
        <w:t>вези</w:t>
      </w:r>
      <w:proofErr w:type="spellEnd"/>
      <w:r w:rsidR="00C359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5988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C359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5988">
        <w:rPr>
          <w:rFonts w:ascii="Times New Roman" w:hAnsi="Times New Roman" w:cs="Times New Roman"/>
          <w:color w:val="000000"/>
          <w:sz w:val="24"/>
          <w:szCs w:val="24"/>
        </w:rPr>
        <w:t>овим</w:t>
      </w:r>
      <w:proofErr w:type="spellEnd"/>
      <w:r w:rsidR="00C359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5988">
        <w:rPr>
          <w:rFonts w:ascii="Times New Roman" w:hAnsi="Times New Roman" w:cs="Times New Roman"/>
          <w:color w:val="000000"/>
          <w:sz w:val="24"/>
          <w:szCs w:val="24"/>
        </w:rPr>
        <w:t>одговором</w:t>
      </w:r>
      <w:proofErr w:type="spellEnd"/>
      <w:r w:rsidR="00C359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5988">
        <w:rPr>
          <w:rFonts w:ascii="Times New Roman" w:hAnsi="Times New Roman" w:cs="Times New Roman"/>
          <w:color w:val="000000"/>
          <w:sz w:val="24"/>
          <w:szCs w:val="24"/>
        </w:rPr>
        <w:t>Наручилац</w:t>
      </w:r>
      <w:proofErr w:type="spellEnd"/>
      <w:r w:rsidR="00C359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5988">
        <w:rPr>
          <w:rFonts w:ascii="Times New Roman" w:hAnsi="Times New Roman" w:cs="Times New Roman"/>
          <w:color w:val="000000"/>
          <w:sz w:val="24"/>
          <w:szCs w:val="24"/>
        </w:rPr>
        <w:t>ће</w:t>
      </w:r>
      <w:proofErr w:type="spellEnd"/>
      <w:r w:rsidR="00C359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5988">
        <w:rPr>
          <w:rFonts w:ascii="Times New Roman" w:hAnsi="Times New Roman" w:cs="Times New Roman"/>
          <w:color w:val="000000"/>
          <w:sz w:val="24"/>
          <w:szCs w:val="24"/>
        </w:rPr>
        <w:t>изменити</w:t>
      </w:r>
      <w:proofErr w:type="spellEnd"/>
      <w:r w:rsidR="00C3598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C35988">
        <w:rPr>
          <w:rFonts w:ascii="Times New Roman" w:hAnsi="Times New Roman" w:cs="Times New Roman"/>
          <w:color w:val="000000"/>
          <w:sz w:val="24"/>
          <w:szCs w:val="24"/>
        </w:rPr>
        <w:t>допунити</w:t>
      </w:r>
      <w:proofErr w:type="spellEnd"/>
      <w:r w:rsidR="00C359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5988">
        <w:rPr>
          <w:rFonts w:ascii="Times New Roman" w:hAnsi="Times New Roman" w:cs="Times New Roman"/>
          <w:color w:val="000000"/>
          <w:sz w:val="24"/>
          <w:szCs w:val="24"/>
        </w:rPr>
        <w:t>конкурсну</w:t>
      </w:r>
      <w:proofErr w:type="spellEnd"/>
      <w:r w:rsidR="00C359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5988"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proofErr w:type="spellEnd"/>
      <w:r w:rsidR="00C3598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75E8E" w:rsidRDefault="00975E8E" w:rsidP="00975E8E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ПИТАЊЕ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3: </w:t>
      </w:r>
    </w:p>
    <w:p w:rsidR="00975E8E" w:rsidRDefault="00975E8E" w:rsidP="00975E8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 конкурсној документацији недостају бројеви парцела или називи улица за радове у насељима Буковска, Дубока, Мала Бресница, Нересница и Волуја. Такође недостају називи катастарских општина за радове који се изводе на парцелама КП 1330, КП 10627.</w:t>
      </w:r>
    </w:p>
    <w:p w:rsidR="00975E8E" w:rsidRDefault="00975E8E" w:rsidP="00975E8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Без наведених података </w:t>
      </w:r>
      <w:r w:rsidR="00D711F1">
        <w:rPr>
          <w:rFonts w:ascii="Times New Roman" w:hAnsi="Times New Roman" w:cs="Times New Roman"/>
          <w:color w:val="000000"/>
          <w:sz w:val="24"/>
          <w:szCs w:val="24"/>
        </w:rPr>
        <w:t>нису дати довољни подаци о јавној набавци, тј о тачној локацији извођења радова стога се моли Наручилац да изврши допуну конкурсне документације у овом смислу.</w:t>
      </w:r>
    </w:p>
    <w:p w:rsidR="00D711F1" w:rsidRPr="00975E8E" w:rsidRDefault="00D711F1" w:rsidP="00975E8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35988">
        <w:rPr>
          <w:rFonts w:ascii="Times New Roman" w:hAnsi="Times New Roman" w:cs="Times New Roman"/>
          <w:b/>
          <w:color w:val="000000"/>
          <w:sz w:val="24"/>
          <w:szCs w:val="24"/>
        </w:rPr>
        <w:t>Одговор</w:t>
      </w:r>
      <w:proofErr w:type="spellEnd"/>
      <w:r w:rsidRPr="00C3598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C35988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вези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одговором Наручилац ће изменити и допунити конкурсну документацију.</w:t>
      </w:r>
    </w:p>
    <w:p w:rsidR="00A17884" w:rsidRPr="00A67AA7" w:rsidRDefault="00A17884" w:rsidP="00D711F1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AA7">
        <w:rPr>
          <w:rFonts w:ascii="Times New Roman" w:hAnsi="Times New Roman" w:cs="Times New Roman"/>
          <w:color w:val="000000"/>
          <w:sz w:val="24"/>
          <w:szCs w:val="24"/>
        </w:rPr>
        <w:t>Измена</w:t>
      </w:r>
      <w:r w:rsidR="00D711F1">
        <w:rPr>
          <w:rFonts w:ascii="Times New Roman" w:hAnsi="Times New Roman" w:cs="Times New Roman"/>
          <w:color w:val="000000"/>
          <w:sz w:val="24"/>
          <w:szCs w:val="24"/>
        </w:rPr>
        <w:t xml:space="preserve"> и допуна</w:t>
      </w:r>
      <w:r w:rsidRPr="00A67AA7">
        <w:rPr>
          <w:rFonts w:ascii="Times New Roman" w:hAnsi="Times New Roman" w:cs="Times New Roman"/>
          <w:color w:val="000000"/>
          <w:sz w:val="24"/>
          <w:szCs w:val="24"/>
        </w:rPr>
        <w:t xml:space="preserve"> Конкурсне документације биће објављена на Порталу јавних набавки Управе за јавне набавке и web страници Наручиоца.</w:t>
      </w:r>
    </w:p>
    <w:p w:rsidR="0073512C" w:rsidRPr="00A67AA7" w:rsidRDefault="00221BAD" w:rsidP="0075306E">
      <w:pPr>
        <w:pStyle w:val="p10"/>
        <w:spacing w:before="0" w:beforeAutospacing="0" w:after="0" w:afterAutospacing="0"/>
        <w:ind w:firstLine="720"/>
        <w:jc w:val="both"/>
        <w:rPr>
          <w:color w:val="000000"/>
        </w:rPr>
      </w:pPr>
      <w:r w:rsidRPr="00A67AA7">
        <w:rPr>
          <w:color w:val="000000"/>
        </w:rPr>
        <w:t>У вези са наведеним, а</w:t>
      </w:r>
      <w:r w:rsidR="000E44B9" w:rsidRPr="00A67AA7">
        <w:rPr>
          <w:color w:val="000000"/>
        </w:rPr>
        <w:t xml:space="preserve"> у складу са чланом 63. став 5.</w:t>
      </w:r>
      <w:r w:rsidRPr="00A67AA7">
        <w:rPr>
          <w:color w:val="000000"/>
        </w:rPr>
        <w:t xml:space="preserve">Закона, Наручилац </w:t>
      </w:r>
      <w:r w:rsidR="00414F51" w:rsidRPr="00A67AA7">
        <w:rPr>
          <w:color w:val="000000"/>
        </w:rPr>
        <w:t xml:space="preserve"> </w:t>
      </w:r>
      <w:r w:rsidRPr="00D711F1">
        <w:rPr>
          <w:color w:val="000000"/>
        </w:rPr>
        <w:t>продуж</w:t>
      </w:r>
      <w:r w:rsidR="00B665A0" w:rsidRPr="00D711F1">
        <w:rPr>
          <w:color w:val="000000"/>
        </w:rPr>
        <w:t xml:space="preserve">ава </w:t>
      </w:r>
      <w:r w:rsidRPr="00D711F1">
        <w:rPr>
          <w:color w:val="000000"/>
        </w:rPr>
        <w:t>рок за</w:t>
      </w:r>
      <w:r w:rsidRPr="00A67AA7">
        <w:rPr>
          <w:color w:val="000000"/>
        </w:rPr>
        <w:t xml:space="preserve"> подношење понуда</w:t>
      </w:r>
      <w:r w:rsidR="000E44B9" w:rsidRPr="00A67AA7">
        <w:rPr>
          <w:color w:val="000000"/>
        </w:rPr>
        <w:t xml:space="preserve"> </w:t>
      </w:r>
      <w:r w:rsidRPr="00A67AA7">
        <w:rPr>
          <w:color w:val="000000"/>
        </w:rPr>
        <w:t>.</w:t>
      </w:r>
    </w:p>
    <w:p w:rsidR="00221BAD" w:rsidRPr="00A67AA7" w:rsidRDefault="00221BAD" w:rsidP="0075306E">
      <w:pPr>
        <w:pStyle w:val="p14"/>
        <w:spacing w:before="270" w:beforeAutospacing="0" w:after="0" w:afterAutospacing="0"/>
        <w:jc w:val="right"/>
      </w:pPr>
      <w:r w:rsidRPr="00A67AA7">
        <w:rPr>
          <w:b/>
          <w:bCs/>
          <w:i/>
          <w:iCs/>
          <w:color w:val="000000"/>
        </w:rPr>
        <w:t>Комисијa за јавну набавку</w:t>
      </w:r>
    </w:p>
    <w:sectPr w:rsidR="00221BAD" w:rsidRPr="00A67AA7" w:rsidSect="008E09C0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05AB"/>
    <w:multiLevelType w:val="hybridMultilevel"/>
    <w:tmpl w:val="EF3EA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11149"/>
    <w:multiLevelType w:val="hybridMultilevel"/>
    <w:tmpl w:val="708E53DE"/>
    <w:lvl w:ilvl="0" w:tplc="7B04A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206A09"/>
    <w:multiLevelType w:val="hybridMultilevel"/>
    <w:tmpl w:val="3CFCF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02A16"/>
    <w:multiLevelType w:val="hybridMultilevel"/>
    <w:tmpl w:val="06DC7914"/>
    <w:lvl w:ilvl="0" w:tplc="A73883F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61362C95"/>
    <w:multiLevelType w:val="hybridMultilevel"/>
    <w:tmpl w:val="960E3972"/>
    <w:lvl w:ilvl="0" w:tplc="FEE2D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740CE"/>
    <w:multiLevelType w:val="hybridMultilevel"/>
    <w:tmpl w:val="466A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156C3"/>
    <w:rsid w:val="000274F2"/>
    <w:rsid w:val="00046332"/>
    <w:rsid w:val="0004781C"/>
    <w:rsid w:val="00067A91"/>
    <w:rsid w:val="000801FE"/>
    <w:rsid w:val="000A3F25"/>
    <w:rsid w:val="000B5F1E"/>
    <w:rsid w:val="000D4593"/>
    <w:rsid w:val="000D5BBA"/>
    <w:rsid w:val="000E08DA"/>
    <w:rsid w:val="000E3DBF"/>
    <w:rsid w:val="000E44B9"/>
    <w:rsid w:val="00112359"/>
    <w:rsid w:val="00116C94"/>
    <w:rsid w:val="001238FF"/>
    <w:rsid w:val="00167BA7"/>
    <w:rsid w:val="00191126"/>
    <w:rsid w:val="001A7C09"/>
    <w:rsid w:val="00221BAD"/>
    <w:rsid w:val="002B1F89"/>
    <w:rsid w:val="002D53CC"/>
    <w:rsid w:val="00323906"/>
    <w:rsid w:val="0032728E"/>
    <w:rsid w:val="00361E5A"/>
    <w:rsid w:val="00365CFA"/>
    <w:rsid w:val="003A1FFC"/>
    <w:rsid w:val="003E57E2"/>
    <w:rsid w:val="003F4C9E"/>
    <w:rsid w:val="00405545"/>
    <w:rsid w:val="00414F51"/>
    <w:rsid w:val="004156C3"/>
    <w:rsid w:val="004239EC"/>
    <w:rsid w:val="00447DCF"/>
    <w:rsid w:val="004517D2"/>
    <w:rsid w:val="004E10AC"/>
    <w:rsid w:val="005266FC"/>
    <w:rsid w:val="00526AEA"/>
    <w:rsid w:val="005276B6"/>
    <w:rsid w:val="00534204"/>
    <w:rsid w:val="0054254E"/>
    <w:rsid w:val="00560187"/>
    <w:rsid w:val="005710A1"/>
    <w:rsid w:val="005950AE"/>
    <w:rsid w:val="00596629"/>
    <w:rsid w:val="005C51C0"/>
    <w:rsid w:val="006004DC"/>
    <w:rsid w:val="0062583A"/>
    <w:rsid w:val="0064653C"/>
    <w:rsid w:val="00667D62"/>
    <w:rsid w:val="00670C9E"/>
    <w:rsid w:val="00687EDC"/>
    <w:rsid w:val="006B3D98"/>
    <w:rsid w:val="006B487F"/>
    <w:rsid w:val="006C3C2D"/>
    <w:rsid w:val="006D0664"/>
    <w:rsid w:val="00701F45"/>
    <w:rsid w:val="00721DE8"/>
    <w:rsid w:val="00732A9B"/>
    <w:rsid w:val="00732C50"/>
    <w:rsid w:val="0073512C"/>
    <w:rsid w:val="0075306E"/>
    <w:rsid w:val="00755CDA"/>
    <w:rsid w:val="00776D26"/>
    <w:rsid w:val="007B1A49"/>
    <w:rsid w:val="007C0A93"/>
    <w:rsid w:val="007E5A01"/>
    <w:rsid w:val="00826C56"/>
    <w:rsid w:val="00827658"/>
    <w:rsid w:val="00853442"/>
    <w:rsid w:val="008962A4"/>
    <w:rsid w:val="008A6644"/>
    <w:rsid w:val="008D599A"/>
    <w:rsid w:val="008E09C0"/>
    <w:rsid w:val="008E7D16"/>
    <w:rsid w:val="008F30F9"/>
    <w:rsid w:val="00941B30"/>
    <w:rsid w:val="00946AEE"/>
    <w:rsid w:val="00975E8E"/>
    <w:rsid w:val="0097738B"/>
    <w:rsid w:val="0099618E"/>
    <w:rsid w:val="009A1CB8"/>
    <w:rsid w:val="009B07F0"/>
    <w:rsid w:val="009C10C8"/>
    <w:rsid w:val="009C5843"/>
    <w:rsid w:val="009E41B0"/>
    <w:rsid w:val="009F1D82"/>
    <w:rsid w:val="009F2639"/>
    <w:rsid w:val="009F58BA"/>
    <w:rsid w:val="00A011EE"/>
    <w:rsid w:val="00A17884"/>
    <w:rsid w:val="00A33AEB"/>
    <w:rsid w:val="00A57B27"/>
    <w:rsid w:val="00A67AA7"/>
    <w:rsid w:val="00A86E81"/>
    <w:rsid w:val="00A90DBA"/>
    <w:rsid w:val="00A92943"/>
    <w:rsid w:val="00AA722F"/>
    <w:rsid w:val="00AD2B7F"/>
    <w:rsid w:val="00AE0F22"/>
    <w:rsid w:val="00AF768C"/>
    <w:rsid w:val="00B00945"/>
    <w:rsid w:val="00B13A8B"/>
    <w:rsid w:val="00B20CD0"/>
    <w:rsid w:val="00B4144B"/>
    <w:rsid w:val="00B665A0"/>
    <w:rsid w:val="00B741B4"/>
    <w:rsid w:val="00B829A0"/>
    <w:rsid w:val="00B90BCE"/>
    <w:rsid w:val="00BA3757"/>
    <w:rsid w:val="00BA4871"/>
    <w:rsid w:val="00BE12B8"/>
    <w:rsid w:val="00BE4A8D"/>
    <w:rsid w:val="00C1189B"/>
    <w:rsid w:val="00C23C42"/>
    <w:rsid w:val="00C25FF9"/>
    <w:rsid w:val="00C314DF"/>
    <w:rsid w:val="00C35988"/>
    <w:rsid w:val="00C40065"/>
    <w:rsid w:val="00C643A1"/>
    <w:rsid w:val="00CA5D1C"/>
    <w:rsid w:val="00CE3EDD"/>
    <w:rsid w:val="00D10CCF"/>
    <w:rsid w:val="00D169F8"/>
    <w:rsid w:val="00D27C79"/>
    <w:rsid w:val="00D345A0"/>
    <w:rsid w:val="00D434CB"/>
    <w:rsid w:val="00D711F1"/>
    <w:rsid w:val="00DB4A56"/>
    <w:rsid w:val="00DD04E9"/>
    <w:rsid w:val="00E06177"/>
    <w:rsid w:val="00E52140"/>
    <w:rsid w:val="00E67990"/>
    <w:rsid w:val="00E815EA"/>
    <w:rsid w:val="00EB5A9E"/>
    <w:rsid w:val="00EB6CC5"/>
    <w:rsid w:val="00EE0CBC"/>
    <w:rsid w:val="00EE2644"/>
    <w:rsid w:val="00EF0192"/>
    <w:rsid w:val="00F10DD7"/>
    <w:rsid w:val="00F26A48"/>
    <w:rsid w:val="00FA5B61"/>
    <w:rsid w:val="00FB7020"/>
    <w:rsid w:val="00FC60D4"/>
    <w:rsid w:val="00FF1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 Style49"/>
    <w:rsid w:val="008D599A"/>
    <w:rPr>
      <w:rFonts w:ascii="Times New Roman" w:hAnsi="Times New Roman" w:cs="Times New Roman" w:hint="default"/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  <w:rsid w:val="00327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 Style49"/>
    <w:rsid w:val="008D599A"/>
    <w:rPr>
      <w:rFonts w:ascii="Times New Roman" w:hAnsi="Times New Roman" w:cs="Times New Roman" w:hint="default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EEE74-6345-4041-B743-27F71BE6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</dc:creator>
  <cp:lastModifiedBy>Majda</cp:lastModifiedBy>
  <cp:revision>62</cp:revision>
  <cp:lastPrinted>2019-07-05T09:49:00Z</cp:lastPrinted>
  <dcterms:created xsi:type="dcterms:W3CDTF">2018-10-10T12:02:00Z</dcterms:created>
  <dcterms:modified xsi:type="dcterms:W3CDTF">2019-07-08T09:09:00Z</dcterms:modified>
</cp:coreProperties>
</file>