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D10CCF">
        <w:rPr>
          <w:rFonts w:ascii="Times New Roman" w:hAnsi="Times New Roman" w:cs="Times New Roman"/>
          <w:sz w:val="24"/>
          <w:szCs w:val="24"/>
        </w:rPr>
        <w:tab/>
      </w:r>
      <w:r w:rsidRPr="00D10CCF">
        <w:rPr>
          <w:rFonts w:ascii="Times New Roman" w:hAnsi="Times New Roman" w:cs="Times New Roman"/>
          <w:sz w:val="24"/>
          <w:szCs w:val="24"/>
        </w:rPr>
        <w:tab/>
      </w:r>
      <w:r w:rsidRPr="00D10CCF">
        <w:rPr>
          <w:rFonts w:ascii="Times New Roman" w:hAnsi="Times New Roman" w:cs="Times New Roman"/>
          <w:sz w:val="24"/>
          <w:szCs w:val="24"/>
        </w:rPr>
        <w:tab/>
      </w:r>
      <w:r w:rsidRPr="00D10CCF">
        <w:rPr>
          <w:rFonts w:ascii="Times New Roman" w:hAnsi="Times New Roman" w:cs="Times New Roman"/>
          <w:sz w:val="24"/>
          <w:szCs w:val="24"/>
        </w:rPr>
        <w:tab/>
      </w:r>
      <w:r w:rsidRPr="00D10CCF">
        <w:rPr>
          <w:rFonts w:ascii="Times New Roman" w:hAnsi="Times New Roman" w:cs="Times New Roman"/>
          <w:sz w:val="24"/>
          <w:szCs w:val="24"/>
        </w:rPr>
        <w:tab/>
      </w:r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>Општина Кучево</w:t>
      </w:r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>Општинска управа Кучево</w:t>
      </w:r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CCF">
        <w:rPr>
          <w:rFonts w:ascii="Times New Roman" w:hAnsi="Times New Roman" w:cs="Times New Roman"/>
          <w:sz w:val="24"/>
          <w:szCs w:val="24"/>
        </w:rPr>
        <w:t>ул.Светог</w:t>
      </w:r>
      <w:proofErr w:type="gramEnd"/>
      <w:r w:rsidRPr="00D10CCF">
        <w:rPr>
          <w:rFonts w:ascii="Times New Roman" w:hAnsi="Times New Roman" w:cs="Times New Roman"/>
          <w:sz w:val="24"/>
          <w:szCs w:val="24"/>
        </w:rPr>
        <w:t xml:space="preserve"> Саве бр.76</w:t>
      </w:r>
    </w:p>
    <w:p w:rsidR="008D599A" w:rsidRPr="00D10CCF" w:rsidRDefault="00AB03A2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>: IV-05-404-42</w:t>
      </w:r>
      <w:r w:rsidR="008D599A" w:rsidRPr="00D10CCF">
        <w:rPr>
          <w:rFonts w:ascii="Times New Roman" w:hAnsi="Times New Roman" w:cs="Times New Roman"/>
          <w:sz w:val="24"/>
          <w:szCs w:val="24"/>
        </w:rPr>
        <w:t>/</w:t>
      </w:r>
      <w:r w:rsidR="006D0664" w:rsidRPr="00D10CCF">
        <w:rPr>
          <w:rFonts w:ascii="Times New Roman" w:hAnsi="Times New Roman" w:cs="Times New Roman"/>
          <w:sz w:val="24"/>
          <w:szCs w:val="24"/>
        </w:rPr>
        <w:t>4</w:t>
      </w:r>
      <w:r w:rsidR="008D599A" w:rsidRPr="00D10CCF">
        <w:rPr>
          <w:rFonts w:ascii="Times New Roman" w:hAnsi="Times New Roman" w:cs="Times New Roman"/>
          <w:sz w:val="24"/>
          <w:szCs w:val="24"/>
        </w:rPr>
        <w:t>/2018</w:t>
      </w:r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: </w:t>
      </w:r>
      <w:r w:rsidR="00CC1FEB">
        <w:rPr>
          <w:rFonts w:ascii="Times New Roman" w:hAnsi="Times New Roman" w:cs="Times New Roman"/>
          <w:sz w:val="24"/>
          <w:szCs w:val="24"/>
        </w:rPr>
        <w:t>22</w:t>
      </w:r>
      <w:r w:rsidR="00AB03A2">
        <w:rPr>
          <w:rFonts w:ascii="Times New Roman" w:hAnsi="Times New Roman" w:cs="Times New Roman"/>
          <w:sz w:val="24"/>
          <w:szCs w:val="24"/>
        </w:rPr>
        <w:t>.11</w:t>
      </w:r>
      <w:r w:rsidRPr="00D10CCF">
        <w:rPr>
          <w:rFonts w:ascii="Times New Roman" w:hAnsi="Times New Roman" w:cs="Times New Roman"/>
          <w:sz w:val="24"/>
          <w:szCs w:val="24"/>
        </w:rPr>
        <w:t>.2018. годинa</w:t>
      </w:r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>К у ч е в о</w:t>
      </w:r>
    </w:p>
    <w:p w:rsidR="00D434CB" w:rsidRPr="00D10CCF" w:rsidRDefault="00D434CB" w:rsidP="00B13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8DA" w:rsidRPr="00D10CCF" w:rsidRDefault="00221BAD" w:rsidP="000E08D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ЗАИНТЕРЕСОВАНИМ ЛИЦИМА</w:t>
      </w:r>
      <w:r w:rsidR="00C40065"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0E08DA" w:rsidRPr="00D10CCF" w:rsidRDefault="00221BAD" w:rsidP="000E08D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0CCF">
        <w:rPr>
          <w:rFonts w:ascii="Times New Roman" w:hAnsi="Times New Roman" w:cs="Times New Roman"/>
          <w:color w:val="000000"/>
          <w:sz w:val="24"/>
          <w:szCs w:val="24"/>
        </w:rPr>
        <w:t xml:space="preserve">Сагласно члану 63. став </w:t>
      </w:r>
      <w:r w:rsidR="00B13A8B" w:rsidRPr="00D10C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10CCF">
        <w:rPr>
          <w:rFonts w:ascii="Times New Roman" w:hAnsi="Times New Roman" w:cs="Times New Roman"/>
          <w:color w:val="000000"/>
          <w:sz w:val="24"/>
          <w:szCs w:val="24"/>
        </w:rPr>
        <w:t>. Закона о јавним набавкама („Службени гласник РС“, број 124/12, 14/15 и 68/15), Комисија за јавну набавку даје:</w:t>
      </w:r>
    </w:p>
    <w:p w:rsidR="00C40065" w:rsidRPr="00D10CCF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clan_63"/>
      <w:bookmarkEnd w:id="0"/>
      <w:r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ДОДАТ</w:t>
      </w:r>
      <w:r w:rsidR="000E3DBF"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 ИНФОРМАЦИЈЕ И ПОЈАШЊЕЊА бр. 1</w:t>
      </w:r>
    </w:p>
    <w:p w:rsidR="008E09C0" w:rsidRPr="00D10CCF" w:rsidRDefault="006004DC" w:rsidP="008E0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0CCF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r w:rsidR="004F1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B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proofErr w:type="gramEnd"/>
      <w:r w:rsidR="00AB03A2">
        <w:rPr>
          <w:rFonts w:ascii="Times New Roman" w:hAnsi="Times New Roman" w:cs="Times New Roman"/>
          <w:sz w:val="24"/>
          <w:szCs w:val="24"/>
        </w:rPr>
        <w:t xml:space="preserve"> радова – Асфалтирање постојећих општинских и некатегорисаних путева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 xml:space="preserve"> – IV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="008D599A" w:rsidRPr="00D10CCF">
        <w:rPr>
          <w:rFonts w:ascii="Times New Roman" w:hAnsi="Times New Roman" w:cs="Times New Roman"/>
          <w:sz w:val="24"/>
          <w:szCs w:val="24"/>
        </w:rPr>
        <w:t>,</w:t>
      </w:r>
      <w:r w:rsidR="00CC1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99A" w:rsidRPr="00D10CCF">
        <w:rPr>
          <w:rFonts w:ascii="Times New Roman" w:hAnsi="Times New Roman" w:cs="Times New Roman"/>
          <w:sz w:val="24"/>
          <w:szCs w:val="24"/>
        </w:rPr>
        <w:t>редни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>: 7р</w:t>
      </w:r>
      <w:r w:rsidR="008D599A" w:rsidRPr="00D10CCF">
        <w:rPr>
          <w:rFonts w:ascii="Times New Roman" w:hAnsi="Times New Roman" w:cs="Times New Roman"/>
          <w:sz w:val="24"/>
          <w:szCs w:val="24"/>
        </w:rPr>
        <w:t>/2018</w:t>
      </w:r>
    </w:p>
    <w:p w:rsidR="008D599A" w:rsidRPr="00B00834" w:rsidRDefault="00221BAD" w:rsidP="00AB03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Дана</w:t>
      </w:r>
      <w:proofErr w:type="spell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B03A2">
        <w:rPr>
          <w:rFonts w:ascii="Times New Roman" w:hAnsi="Times New Roman" w:cs="Times New Roman"/>
          <w:bCs/>
          <w:color w:val="000000"/>
          <w:sz w:val="24"/>
          <w:szCs w:val="24"/>
        </w:rPr>
        <w:t>31</w:t>
      </w:r>
      <w:r w:rsidR="008E09C0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D599A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.201</w:t>
      </w:r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године</w:t>
      </w:r>
      <w:proofErr w:type="spell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proofErr w:type="spell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Порталу</w:t>
      </w:r>
      <w:proofErr w:type="spell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јавних</w:t>
      </w:r>
      <w:proofErr w:type="spell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абавки</w:t>
      </w:r>
      <w:proofErr w:type="spellEnd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Управе</w:t>
      </w:r>
      <w:proofErr w:type="spellEnd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proofErr w:type="spellEnd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јавне</w:t>
      </w:r>
      <w:proofErr w:type="spellEnd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набавке</w:t>
      </w:r>
      <w:proofErr w:type="spellEnd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објављен</w:t>
      </w:r>
      <w:proofErr w:type="spellEnd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је</w:t>
      </w:r>
      <w:proofErr w:type="spellEnd"/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B03A2">
        <w:rPr>
          <w:rFonts w:ascii="Times New Roman" w:hAnsi="Times New Roman" w:cs="Times New Roman"/>
          <w:bCs/>
          <w:color w:val="000000"/>
          <w:sz w:val="24"/>
          <w:szCs w:val="24"/>
        </w:rPr>
        <w:t>Позив</w:t>
      </w:r>
      <w:proofErr w:type="spellEnd"/>
      <w:r w:rsidR="00AB03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B03A2"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proofErr w:type="spellEnd"/>
      <w:r w:rsidR="00AB03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подношење</w:t>
      </w:r>
      <w:proofErr w:type="spellEnd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понуда</w:t>
      </w:r>
      <w:proofErr w:type="spellEnd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Конкурсна</w:t>
      </w:r>
      <w:proofErr w:type="spellEnd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документација</w:t>
      </w:r>
      <w:proofErr w:type="spellEnd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proofErr w:type="spellEnd"/>
      <w:r w:rsidR="00AB03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D599A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набавку</w:t>
      </w:r>
      <w:proofErr w:type="spellEnd"/>
      <w:r w:rsidR="008D599A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B03A2">
        <w:rPr>
          <w:rFonts w:ascii="Times New Roman" w:hAnsi="Times New Roman" w:cs="Times New Roman"/>
          <w:sz w:val="24"/>
          <w:szCs w:val="24"/>
        </w:rPr>
        <w:t xml:space="preserve">радова – Асфалтирање постојећих општинских и некатегорисаних путева на територији општине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 xml:space="preserve"> – IV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="00AB03A2" w:rsidRPr="00D10CCF">
        <w:rPr>
          <w:rFonts w:ascii="Times New Roman" w:hAnsi="Times New Roman" w:cs="Times New Roman"/>
          <w:sz w:val="24"/>
          <w:szCs w:val="24"/>
        </w:rPr>
        <w:t>,</w:t>
      </w:r>
      <w:r w:rsidR="00AB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A2" w:rsidRPr="00D10CCF">
        <w:rPr>
          <w:rFonts w:ascii="Times New Roman" w:hAnsi="Times New Roman" w:cs="Times New Roman"/>
          <w:sz w:val="24"/>
          <w:szCs w:val="24"/>
        </w:rPr>
        <w:t>редни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A2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AB03A2">
        <w:rPr>
          <w:rFonts w:ascii="Times New Roman" w:hAnsi="Times New Roman" w:cs="Times New Roman"/>
          <w:sz w:val="24"/>
          <w:szCs w:val="24"/>
        </w:rPr>
        <w:t>: 7р</w:t>
      </w:r>
      <w:r w:rsidR="00AB03A2" w:rsidRPr="00D10CCF">
        <w:rPr>
          <w:rFonts w:ascii="Times New Roman" w:hAnsi="Times New Roman" w:cs="Times New Roman"/>
          <w:sz w:val="24"/>
          <w:szCs w:val="24"/>
        </w:rPr>
        <w:t>/2018</w:t>
      </w:r>
      <w:r w:rsidR="00B00834">
        <w:rPr>
          <w:rFonts w:ascii="Times New Roman" w:hAnsi="Times New Roman" w:cs="Times New Roman"/>
          <w:sz w:val="24"/>
          <w:szCs w:val="24"/>
        </w:rPr>
        <w:t>.</w:t>
      </w:r>
    </w:p>
    <w:p w:rsidR="004F13B0" w:rsidRPr="004F13B0" w:rsidRDefault="008D599A" w:rsidP="004F13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поставило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мејла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>,</w:t>
      </w:r>
      <w:r w:rsidR="004F1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B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4F13B0">
        <w:rPr>
          <w:rFonts w:ascii="Times New Roman" w:hAnsi="Times New Roman" w:cs="Times New Roman"/>
          <w:sz w:val="24"/>
          <w:szCs w:val="24"/>
        </w:rPr>
        <w:t xml:space="preserve"> 19.11</w:t>
      </w:r>
      <w:r w:rsidRPr="00D10CCF">
        <w:rPr>
          <w:rFonts w:ascii="Times New Roman" w:hAnsi="Times New Roman" w:cs="Times New Roman"/>
          <w:sz w:val="24"/>
          <w:szCs w:val="24"/>
        </w:rPr>
        <w:t xml:space="preserve">.2018.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B0">
        <w:rPr>
          <w:rFonts w:ascii="Times New Roman" w:hAnsi="Times New Roman" w:cs="Times New Roman"/>
          <w:sz w:val="24"/>
          <w:szCs w:val="24"/>
        </w:rPr>
        <w:t>отворени</w:t>
      </w:r>
      <w:proofErr w:type="spellEnd"/>
      <w:r w:rsidR="004F1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755CDA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B0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- </w:t>
      </w:r>
      <w:r w:rsidR="004F13B0">
        <w:rPr>
          <w:rFonts w:ascii="Times New Roman" w:hAnsi="Times New Roman" w:cs="Times New Roman"/>
          <w:sz w:val="24"/>
          <w:szCs w:val="24"/>
        </w:rPr>
        <w:t xml:space="preserve">Асфалтирање постојећих општинских и некатегорисаних путева на територији општине </w:t>
      </w:r>
      <w:proofErr w:type="spellStart"/>
      <w:r w:rsidR="004F13B0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4F13B0">
        <w:rPr>
          <w:rFonts w:ascii="Times New Roman" w:hAnsi="Times New Roman" w:cs="Times New Roman"/>
          <w:sz w:val="24"/>
          <w:szCs w:val="24"/>
        </w:rPr>
        <w:t xml:space="preserve"> – IV </w:t>
      </w:r>
      <w:proofErr w:type="spellStart"/>
      <w:r w:rsidR="004F13B0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="004F13B0" w:rsidRPr="00D10CCF">
        <w:rPr>
          <w:rFonts w:ascii="Times New Roman" w:hAnsi="Times New Roman" w:cs="Times New Roman"/>
          <w:sz w:val="24"/>
          <w:szCs w:val="24"/>
        </w:rPr>
        <w:t>,</w:t>
      </w:r>
      <w:r w:rsidR="004F1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B0" w:rsidRPr="00D10CCF">
        <w:rPr>
          <w:rFonts w:ascii="Times New Roman" w:hAnsi="Times New Roman" w:cs="Times New Roman"/>
          <w:sz w:val="24"/>
          <w:szCs w:val="24"/>
        </w:rPr>
        <w:t>редни</w:t>
      </w:r>
      <w:proofErr w:type="spellEnd"/>
      <w:r w:rsidR="004F1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B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F1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B0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4F1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B0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4F1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3B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4F13B0">
        <w:rPr>
          <w:rFonts w:ascii="Times New Roman" w:hAnsi="Times New Roman" w:cs="Times New Roman"/>
          <w:sz w:val="24"/>
          <w:szCs w:val="24"/>
        </w:rPr>
        <w:t>: 7р</w:t>
      </w:r>
      <w:r w:rsidR="004F13B0" w:rsidRPr="00D10CCF">
        <w:rPr>
          <w:rFonts w:ascii="Times New Roman" w:hAnsi="Times New Roman" w:cs="Times New Roman"/>
          <w:sz w:val="24"/>
          <w:szCs w:val="24"/>
        </w:rPr>
        <w:t>/2018</w:t>
      </w:r>
      <w:r w:rsidR="004F13B0">
        <w:rPr>
          <w:rFonts w:ascii="Times New Roman" w:hAnsi="Times New Roman" w:cs="Times New Roman"/>
          <w:sz w:val="24"/>
          <w:szCs w:val="24"/>
        </w:rPr>
        <w:t>.</w:t>
      </w:r>
    </w:p>
    <w:p w:rsidR="008D599A" w:rsidRPr="00D10CCF" w:rsidRDefault="008D599A" w:rsidP="008D59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63. став 2. Закона о јавним  набавкама („Службени гласник РС“, 124/2012, 14/2015 и 68/2015), 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документацији, најкасније 5 (пет) дана пре истека рока за подношење понуде.</w:t>
      </w:r>
    </w:p>
    <w:p w:rsidR="008D599A" w:rsidRPr="00B00834" w:rsidRDefault="00755CDA" w:rsidP="00755CDA">
      <w:pPr>
        <w:pStyle w:val="p8"/>
        <w:spacing w:before="0" w:beforeAutospacing="0" w:after="0" w:afterAutospacing="0" w:line="240" w:lineRule="atLeast"/>
      </w:pPr>
      <w:r w:rsidRPr="00D10CCF">
        <w:rPr>
          <w:b/>
          <w:bCs/>
          <w:color w:val="000000"/>
        </w:rPr>
        <w:t>ПИТАЊЕ бр. 1:</w:t>
      </w:r>
      <w:r w:rsidR="008E5717">
        <w:rPr>
          <w:b/>
          <w:bCs/>
          <w:color w:val="000000"/>
        </w:rPr>
        <w:t xml:space="preserve"> </w:t>
      </w:r>
      <w:r w:rsidRPr="00D10CCF">
        <w:rPr>
          <w:b/>
          <w:bCs/>
          <w:color w:val="000000"/>
        </w:rPr>
        <w:t xml:space="preserve"> </w:t>
      </w:r>
      <w:r w:rsidR="00B00834">
        <w:t xml:space="preserve">Конкурсном документацијом је предвиђено да је максимално </w:t>
      </w:r>
      <w:r w:rsidR="00035B6C">
        <w:t xml:space="preserve">трајање рока за извођење радова 15 календарских дана од увођења у посао. Које су правне последице наступања околности побројаних у члану 5. </w:t>
      </w:r>
      <w:r w:rsidR="008E5717">
        <w:t>с</w:t>
      </w:r>
      <w:r w:rsidR="00035B6C">
        <w:t xml:space="preserve">тав 1. </w:t>
      </w:r>
      <w:r w:rsidR="008E5717">
        <w:t>и</w:t>
      </w:r>
      <w:r w:rsidR="00035B6C">
        <w:t xml:space="preserve"> 2. Модела уговора, услед којих </w:t>
      </w:r>
      <w:r w:rsidR="008E5717">
        <w:t>би извођач био спречен да извод</w:t>
      </w:r>
      <w:r w:rsidR="00035B6C">
        <w:t>и радове, уколико би исте наступиле у периоду од 6-ог до 15-тог дана рока за извођење радова, с обзиром да се продужење рока предвиђено у чл. 5 може тражити најкасније 10 дана пре истека коначног рока за завршетак радова, што значи само у периоду од 1-ог до 5-ог дана од увођења у посао?</w:t>
      </w:r>
    </w:p>
    <w:p w:rsidR="00D10CCF" w:rsidRPr="00D10CCF" w:rsidRDefault="00D10CCF" w:rsidP="00755CDA">
      <w:pPr>
        <w:pStyle w:val="p8"/>
        <w:spacing w:before="0" w:beforeAutospacing="0" w:after="0" w:afterAutospacing="0" w:line="240" w:lineRule="atLeast"/>
        <w:rPr>
          <w:b/>
          <w:bCs/>
          <w:color w:val="000000"/>
        </w:rPr>
      </w:pPr>
    </w:p>
    <w:p w:rsidR="00755CDA" w:rsidRPr="006D048E" w:rsidRDefault="00755CDA" w:rsidP="00755C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CCF">
        <w:rPr>
          <w:rFonts w:ascii="Times New Roman" w:hAnsi="Times New Roman" w:cs="Times New Roman"/>
          <w:b/>
          <w:sz w:val="24"/>
          <w:szCs w:val="24"/>
        </w:rPr>
        <w:t>Одговор</w:t>
      </w:r>
      <w:proofErr w:type="spellEnd"/>
      <w:r w:rsidRPr="00D10CCF">
        <w:rPr>
          <w:rFonts w:ascii="Times New Roman" w:hAnsi="Times New Roman" w:cs="Times New Roman"/>
          <w:b/>
          <w:sz w:val="24"/>
          <w:szCs w:val="24"/>
        </w:rPr>
        <w:t>:</w:t>
      </w:r>
      <w:r w:rsidR="00D10CCF" w:rsidRPr="00D10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048E" w:rsidRPr="00D10CCF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6D048E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48E" w:rsidRPr="00D10CCF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="006D048E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48E" w:rsidRPr="00D10CCF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6D048E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48E" w:rsidRPr="00D10C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6D048E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48E" w:rsidRPr="00D10C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6D048E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48E" w:rsidRPr="00D10CCF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6D048E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48E" w:rsidRPr="00D10C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D048E">
        <w:rPr>
          <w:rFonts w:ascii="Times New Roman" w:hAnsi="Times New Roman" w:cs="Times New Roman"/>
          <w:sz w:val="24"/>
          <w:szCs w:val="24"/>
        </w:rPr>
        <w:t xml:space="preserve"> Рок за продужетак рока за извођење радова датог у члану 5. Став 4. </w:t>
      </w:r>
      <w:proofErr w:type="spellStart"/>
      <w:r w:rsidR="006D048E">
        <w:rPr>
          <w:rFonts w:ascii="Times New Roman" w:hAnsi="Times New Roman" w:cs="Times New Roman"/>
          <w:sz w:val="24"/>
          <w:szCs w:val="24"/>
        </w:rPr>
        <w:t>Модела</w:t>
      </w:r>
      <w:proofErr w:type="spellEnd"/>
      <w:r w:rsidR="006D0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48E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6D048E">
        <w:rPr>
          <w:rFonts w:ascii="Times New Roman" w:hAnsi="Times New Roman" w:cs="Times New Roman"/>
          <w:sz w:val="24"/>
          <w:szCs w:val="24"/>
        </w:rPr>
        <w:t xml:space="preserve"> </w:t>
      </w:r>
      <w:r w:rsidR="006D048E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48E" w:rsidRPr="00D10CCF">
        <w:rPr>
          <w:rFonts w:ascii="Times New Roman" w:hAnsi="Times New Roman" w:cs="Times New Roman"/>
          <w:sz w:val="24"/>
          <w:szCs w:val="24"/>
        </w:rPr>
        <w:t>садржан</w:t>
      </w:r>
      <w:proofErr w:type="spellEnd"/>
      <w:r w:rsidR="006D048E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48E" w:rsidRPr="00D10C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D048E" w:rsidRPr="00D10C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D048E" w:rsidRPr="00D10CCF">
        <w:rPr>
          <w:rFonts w:ascii="Times New Roman" w:hAnsi="Times New Roman" w:cs="Times New Roman"/>
          <w:sz w:val="24"/>
          <w:szCs w:val="24"/>
        </w:rPr>
        <w:t>Измени</w:t>
      </w:r>
      <w:proofErr w:type="spellEnd"/>
      <w:r w:rsidR="006D0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48E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="006D0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48E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6D048E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48E" w:rsidRPr="00D10CC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6D048E" w:rsidRPr="00D10CCF">
        <w:rPr>
          <w:rFonts w:ascii="Times New Roman" w:hAnsi="Times New Roman" w:cs="Times New Roman"/>
          <w:sz w:val="24"/>
          <w:szCs w:val="24"/>
        </w:rPr>
        <w:t xml:space="preserve">. </w:t>
      </w:r>
      <w:r w:rsidR="006D048E">
        <w:rPr>
          <w:rFonts w:ascii="Times New Roman" w:hAnsi="Times New Roman" w:cs="Times New Roman"/>
          <w:sz w:val="24"/>
          <w:szCs w:val="24"/>
        </w:rPr>
        <w:t>1. Захтев за продужење рока за извођење радова Извођач радова писмено подноси Наручиоцу у року од 1 (једног) дана од дана наступања околности из члана 5. став 1.</w:t>
      </w:r>
    </w:p>
    <w:p w:rsidR="00221BAD" w:rsidRPr="00D10CCF" w:rsidRDefault="00221BAD" w:rsidP="00CE3EDD">
      <w:pPr>
        <w:pStyle w:val="p11"/>
        <w:spacing w:before="30" w:beforeAutospacing="0" w:after="0" w:afterAutospacing="0" w:line="255" w:lineRule="atLeast"/>
        <w:jc w:val="both"/>
        <w:rPr>
          <w:color w:val="000000"/>
        </w:rPr>
      </w:pPr>
      <w:bookmarkStart w:id="1" w:name="_GoBack"/>
      <w:bookmarkEnd w:id="1"/>
      <w:proofErr w:type="spellStart"/>
      <w:r w:rsidRPr="00D10CCF">
        <w:rPr>
          <w:color w:val="000000"/>
        </w:rPr>
        <w:lastRenderedPageBreak/>
        <w:t>Измена</w:t>
      </w:r>
      <w:proofErr w:type="spellEnd"/>
      <w:r w:rsidR="00D10CCF"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Конкурсне</w:t>
      </w:r>
      <w:proofErr w:type="spellEnd"/>
      <w:r w:rsidR="00D10CCF"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документације</w:t>
      </w:r>
      <w:proofErr w:type="spellEnd"/>
      <w:r w:rsidR="00D10CCF"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биће</w:t>
      </w:r>
      <w:proofErr w:type="spellEnd"/>
      <w:r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објављена</w:t>
      </w:r>
      <w:proofErr w:type="spellEnd"/>
      <w:r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на</w:t>
      </w:r>
      <w:proofErr w:type="spellEnd"/>
      <w:r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Порталу</w:t>
      </w:r>
      <w:proofErr w:type="spellEnd"/>
      <w:r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јавних</w:t>
      </w:r>
      <w:proofErr w:type="spellEnd"/>
      <w:r w:rsidRPr="00D10CCF">
        <w:rPr>
          <w:color w:val="000000"/>
        </w:rPr>
        <w:t xml:space="preserve"> н</w:t>
      </w:r>
      <w:r w:rsidR="008962A4" w:rsidRPr="00D10CCF">
        <w:rPr>
          <w:color w:val="000000"/>
        </w:rPr>
        <w:t xml:space="preserve">абавки Управе за јавне набавке </w:t>
      </w:r>
      <w:r w:rsidRPr="00D10CCF">
        <w:rPr>
          <w:color w:val="000000"/>
        </w:rPr>
        <w:t>и web страници Наручиоца.</w:t>
      </w:r>
    </w:p>
    <w:p w:rsidR="00CE3EDD" w:rsidRPr="00D10CCF" w:rsidRDefault="00CE3EDD" w:rsidP="00CE3EDD">
      <w:pPr>
        <w:pStyle w:val="p11"/>
        <w:spacing w:before="30" w:beforeAutospacing="0" w:after="0" w:afterAutospacing="0" w:line="255" w:lineRule="atLeast"/>
        <w:jc w:val="both"/>
        <w:rPr>
          <w:color w:val="000000"/>
        </w:rPr>
      </w:pPr>
    </w:p>
    <w:p w:rsidR="00221BAD" w:rsidRPr="00D10CCF" w:rsidRDefault="00221BAD" w:rsidP="0004781C">
      <w:pPr>
        <w:pStyle w:val="p10"/>
        <w:spacing w:before="0" w:beforeAutospacing="0" w:after="0" w:afterAutospacing="0" w:line="255" w:lineRule="atLeast"/>
        <w:ind w:firstLine="720"/>
        <w:jc w:val="both"/>
        <w:rPr>
          <w:color w:val="000000"/>
        </w:rPr>
      </w:pPr>
      <w:r w:rsidRPr="00D10CCF">
        <w:rPr>
          <w:color w:val="000000"/>
        </w:rPr>
        <w:t xml:space="preserve">У вези са наведеним, а у складу са чланом 63. став 5. </w:t>
      </w:r>
      <w:proofErr w:type="spellStart"/>
      <w:r w:rsidRPr="00D10CCF">
        <w:rPr>
          <w:color w:val="000000"/>
        </w:rPr>
        <w:t>Закона</w:t>
      </w:r>
      <w:proofErr w:type="spellEnd"/>
      <w:r w:rsidRPr="00D10CCF">
        <w:rPr>
          <w:color w:val="000000"/>
        </w:rPr>
        <w:t xml:space="preserve">, </w:t>
      </w:r>
      <w:proofErr w:type="spellStart"/>
      <w:r w:rsidRPr="00D10CCF">
        <w:rPr>
          <w:color w:val="000000"/>
        </w:rPr>
        <w:t>Наручилац</w:t>
      </w:r>
      <w:proofErr w:type="spellEnd"/>
      <w:r w:rsidRPr="00D10CCF">
        <w:rPr>
          <w:color w:val="000000"/>
        </w:rPr>
        <w:t xml:space="preserve"> </w:t>
      </w:r>
      <w:r w:rsidR="006D048E" w:rsidRPr="00CC1FEB">
        <w:rPr>
          <w:color w:val="000000"/>
        </w:rPr>
        <w:t xml:space="preserve"> </w:t>
      </w:r>
      <w:proofErr w:type="spellStart"/>
      <w:r w:rsidRPr="00CC1FEB">
        <w:rPr>
          <w:color w:val="000000"/>
        </w:rPr>
        <w:t>продуж</w:t>
      </w:r>
      <w:r w:rsidR="00B665A0" w:rsidRPr="00CC1FEB">
        <w:rPr>
          <w:color w:val="000000"/>
        </w:rPr>
        <w:t>ава</w:t>
      </w:r>
      <w:proofErr w:type="spellEnd"/>
      <w:r w:rsidR="006D048E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рок</w:t>
      </w:r>
      <w:proofErr w:type="spellEnd"/>
      <w:r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за</w:t>
      </w:r>
      <w:proofErr w:type="spellEnd"/>
      <w:r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подношење</w:t>
      </w:r>
      <w:proofErr w:type="spellEnd"/>
      <w:r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понуда</w:t>
      </w:r>
      <w:proofErr w:type="spellEnd"/>
      <w:r w:rsidRPr="00D10CCF">
        <w:rPr>
          <w:color w:val="000000"/>
        </w:rPr>
        <w:t>.</w:t>
      </w:r>
    </w:p>
    <w:p w:rsidR="0073512C" w:rsidRPr="00D10CCF" w:rsidRDefault="0073512C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  <w:color w:val="000000"/>
        </w:rPr>
      </w:pPr>
    </w:p>
    <w:p w:rsidR="0073512C" w:rsidRPr="00D10CCF" w:rsidRDefault="0073512C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  <w:color w:val="000000"/>
        </w:rPr>
      </w:pPr>
    </w:p>
    <w:p w:rsidR="00221BAD" w:rsidRPr="00D10CCF" w:rsidRDefault="00221BAD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  <w:color w:val="000000"/>
        </w:rPr>
      </w:pPr>
      <w:r w:rsidRPr="00D10CCF">
        <w:rPr>
          <w:b/>
          <w:bCs/>
          <w:i/>
          <w:iCs/>
          <w:color w:val="000000"/>
        </w:rPr>
        <w:t>Комисијa за јавну набавку</w:t>
      </w:r>
    </w:p>
    <w:p w:rsidR="00221BAD" w:rsidRPr="00D10CCF" w:rsidRDefault="00221BAD">
      <w:pPr>
        <w:rPr>
          <w:rFonts w:ascii="Times New Roman" w:hAnsi="Times New Roman" w:cs="Times New Roman"/>
          <w:sz w:val="24"/>
          <w:szCs w:val="24"/>
        </w:rPr>
      </w:pPr>
    </w:p>
    <w:sectPr w:rsidR="00221BAD" w:rsidRPr="00D10CCF" w:rsidSect="008E09C0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156C3"/>
    <w:rsid w:val="00035B6C"/>
    <w:rsid w:val="0004781C"/>
    <w:rsid w:val="000B5F1E"/>
    <w:rsid w:val="000D4593"/>
    <w:rsid w:val="000E08DA"/>
    <w:rsid w:val="000E3DBF"/>
    <w:rsid w:val="00167BA7"/>
    <w:rsid w:val="001A7C09"/>
    <w:rsid w:val="00221BAD"/>
    <w:rsid w:val="002B1F89"/>
    <w:rsid w:val="00323906"/>
    <w:rsid w:val="00361E5A"/>
    <w:rsid w:val="003F4C9E"/>
    <w:rsid w:val="004156C3"/>
    <w:rsid w:val="00447DCF"/>
    <w:rsid w:val="004517D2"/>
    <w:rsid w:val="00466BC6"/>
    <w:rsid w:val="004E10AC"/>
    <w:rsid w:val="004F13B0"/>
    <w:rsid w:val="005276B6"/>
    <w:rsid w:val="00560187"/>
    <w:rsid w:val="005C51C0"/>
    <w:rsid w:val="006004DC"/>
    <w:rsid w:val="006B3D98"/>
    <w:rsid w:val="006B487F"/>
    <w:rsid w:val="006D048E"/>
    <w:rsid w:val="006D0664"/>
    <w:rsid w:val="00721DE8"/>
    <w:rsid w:val="00732A9B"/>
    <w:rsid w:val="00732C50"/>
    <w:rsid w:val="0073512C"/>
    <w:rsid w:val="00755CDA"/>
    <w:rsid w:val="00776D26"/>
    <w:rsid w:val="007C0A93"/>
    <w:rsid w:val="008962A4"/>
    <w:rsid w:val="008D599A"/>
    <w:rsid w:val="008E09C0"/>
    <w:rsid w:val="008E5717"/>
    <w:rsid w:val="008F30F9"/>
    <w:rsid w:val="00941B30"/>
    <w:rsid w:val="00943CE7"/>
    <w:rsid w:val="009F1D82"/>
    <w:rsid w:val="009F58BA"/>
    <w:rsid w:val="00A011EE"/>
    <w:rsid w:val="00A33AEB"/>
    <w:rsid w:val="00A86E81"/>
    <w:rsid w:val="00AB03A2"/>
    <w:rsid w:val="00AF768C"/>
    <w:rsid w:val="00B00834"/>
    <w:rsid w:val="00B00945"/>
    <w:rsid w:val="00B13A8B"/>
    <w:rsid w:val="00B665A0"/>
    <w:rsid w:val="00B829A0"/>
    <w:rsid w:val="00BE12B8"/>
    <w:rsid w:val="00BE4A8D"/>
    <w:rsid w:val="00C23C42"/>
    <w:rsid w:val="00C25FF9"/>
    <w:rsid w:val="00C40065"/>
    <w:rsid w:val="00CC1FEB"/>
    <w:rsid w:val="00CE3EDD"/>
    <w:rsid w:val="00D10CCF"/>
    <w:rsid w:val="00D434CB"/>
    <w:rsid w:val="00DD04E9"/>
    <w:rsid w:val="00E06177"/>
    <w:rsid w:val="00E815EA"/>
    <w:rsid w:val="00EB6CC5"/>
    <w:rsid w:val="00EE0CBC"/>
    <w:rsid w:val="00EE2644"/>
    <w:rsid w:val="00F53986"/>
    <w:rsid w:val="00FB38CB"/>
    <w:rsid w:val="00FC6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8D599A"/>
    <w:rPr>
      <w:rFonts w:ascii="Times New Roman" w:hAnsi="Times New Roman" w:cs="Times New Roman" w:hint="default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8D599A"/>
    <w:rPr>
      <w:rFonts w:ascii="Times New Roman" w:hAnsi="Times New Roman" w:cs="Times New Roman" w:hint="default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pc</cp:lastModifiedBy>
  <cp:revision>13</cp:revision>
  <cp:lastPrinted>2018-10-10T12:18:00Z</cp:lastPrinted>
  <dcterms:created xsi:type="dcterms:W3CDTF">2018-10-10T12:02:00Z</dcterms:created>
  <dcterms:modified xsi:type="dcterms:W3CDTF">2018-11-22T10:41:00Z</dcterms:modified>
</cp:coreProperties>
</file>