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  <w:r w:rsidRPr="00D10CCF">
        <w:rPr>
          <w:rFonts w:ascii="Times New Roman" w:hAnsi="Times New Roman" w:cs="Times New Roman"/>
          <w:sz w:val="24"/>
          <w:szCs w:val="24"/>
        </w:rPr>
        <w:tab/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Општина Кучево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Општинска управа Кучево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sz w:val="24"/>
          <w:szCs w:val="24"/>
        </w:rPr>
        <w:t>ул.Светог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Саве бр.76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Број: IV-05-404-37/</w:t>
      </w:r>
      <w:r w:rsidR="006D0664" w:rsidRPr="00D10CCF">
        <w:rPr>
          <w:rFonts w:ascii="Times New Roman" w:hAnsi="Times New Roman" w:cs="Times New Roman"/>
          <w:sz w:val="24"/>
          <w:szCs w:val="24"/>
        </w:rPr>
        <w:t>4</w:t>
      </w:r>
      <w:r w:rsidRPr="00D10CCF">
        <w:rPr>
          <w:rFonts w:ascii="Times New Roman" w:hAnsi="Times New Roman" w:cs="Times New Roman"/>
          <w:sz w:val="24"/>
          <w:szCs w:val="24"/>
        </w:rPr>
        <w:t>/2018</w:t>
      </w:r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BE4A8D" w:rsidRPr="00D10CCF">
        <w:rPr>
          <w:rFonts w:ascii="Times New Roman" w:hAnsi="Times New Roman" w:cs="Times New Roman"/>
          <w:sz w:val="24"/>
          <w:szCs w:val="24"/>
        </w:rPr>
        <w:t>10</w:t>
      </w:r>
      <w:r w:rsidRPr="00D10CCF">
        <w:rPr>
          <w:rFonts w:ascii="Times New Roman" w:hAnsi="Times New Roman" w:cs="Times New Roman"/>
          <w:sz w:val="24"/>
          <w:szCs w:val="24"/>
        </w:rPr>
        <w:t xml:space="preserve">.10.2018.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годинa</w:t>
      </w:r>
      <w:proofErr w:type="gramEnd"/>
    </w:p>
    <w:p w:rsidR="008D599A" w:rsidRPr="00D10CCF" w:rsidRDefault="008D599A" w:rsidP="008D5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К у ч е в о</w:t>
      </w:r>
    </w:p>
    <w:p w:rsidR="00D434CB" w:rsidRPr="00D10CCF" w:rsidRDefault="00D434CB" w:rsidP="00B13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8DA" w:rsidRPr="00D10CCF" w:rsidRDefault="00221BAD" w:rsidP="000E08D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ЗАИНТЕРЕСОВАНИМ ЛИЦИМА</w:t>
      </w:r>
      <w:r w:rsidR="00C40065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E08DA" w:rsidRPr="00D10CCF" w:rsidRDefault="00221BAD" w:rsidP="000E08D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color w:val="000000"/>
          <w:sz w:val="24"/>
          <w:szCs w:val="24"/>
        </w:rPr>
        <w:t>Сагласно члану 63.</w:t>
      </w:r>
      <w:proofErr w:type="gramEnd"/>
      <w:r w:rsidRPr="00D1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color w:val="000000"/>
          <w:sz w:val="24"/>
          <w:szCs w:val="24"/>
        </w:rPr>
        <w:t>став</w:t>
      </w:r>
      <w:proofErr w:type="gramEnd"/>
      <w:r w:rsidRPr="00D10C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3A8B" w:rsidRPr="00D10C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0CCF">
        <w:rPr>
          <w:rFonts w:ascii="Times New Roman" w:hAnsi="Times New Roman" w:cs="Times New Roman"/>
          <w:color w:val="000000"/>
          <w:sz w:val="24"/>
          <w:szCs w:val="24"/>
        </w:rPr>
        <w:t>. Закона о јавним набавкама („Службени гласник РС“, број 124/12, 14/15 и 68/15), Комисија за јавну набавку даје:</w:t>
      </w:r>
    </w:p>
    <w:p w:rsidR="00C40065" w:rsidRPr="00D10CCF" w:rsidRDefault="00221BAD" w:rsidP="00C4006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clan_63"/>
      <w:bookmarkEnd w:id="0"/>
      <w:proofErr w:type="gramStart"/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ДОДАТ</w:t>
      </w:r>
      <w:r w:rsidR="000E3DBF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 ИНФОРМАЦИЈЕ И ПОЈАШЊЕЊА бр.</w:t>
      </w:r>
      <w:proofErr w:type="gramEnd"/>
      <w:r w:rsidR="000E3DBF"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8E09C0" w:rsidRPr="00D10CCF" w:rsidRDefault="006004DC" w:rsidP="008E0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0CCF">
        <w:rPr>
          <w:rFonts w:ascii="Times New Roman" w:hAnsi="Times New Roman" w:cs="Times New Roman"/>
          <w:sz w:val="24"/>
          <w:szCs w:val="24"/>
        </w:rPr>
        <w:t>У поступку јавне набавке</w:t>
      </w:r>
      <w:r w:rsidR="008D599A" w:rsidRPr="00D10CCF">
        <w:rPr>
          <w:rFonts w:ascii="Times New Roman" w:hAnsi="Times New Roman" w:cs="Times New Roman"/>
          <w:sz w:val="24"/>
          <w:szCs w:val="24"/>
        </w:rPr>
        <w:t xml:space="preserve"> мале вредности - Контрола квалитета ваздуха и мониторинг стања нивоа комуналне буке</w:t>
      </w:r>
      <w:proofErr w:type="gramStart"/>
      <w:r w:rsidR="008D599A" w:rsidRPr="00D10CCF">
        <w:rPr>
          <w:rFonts w:ascii="Times New Roman" w:hAnsi="Times New Roman" w:cs="Times New Roman"/>
          <w:sz w:val="24"/>
          <w:szCs w:val="24"/>
        </w:rPr>
        <w:t>,редни</w:t>
      </w:r>
      <w:proofErr w:type="gramEnd"/>
      <w:r w:rsidR="008D599A" w:rsidRPr="00D10CCF">
        <w:rPr>
          <w:rFonts w:ascii="Times New Roman" w:hAnsi="Times New Roman" w:cs="Times New Roman"/>
          <w:sz w:val="24"/>
          <w:szCs w:val="24"/>
        </w:rPr>
        <w:t xml:space="preserve"> број поступка јавне набавке: 9у/2018</w:t>
      </w:r>
    </w:p>
    <w:p w:rsidR="008D599A" w:rsidRPr="00D10CCF" w:rsidRDefault="00221BAD" w:rsidP="00BE12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Дана </w:t>
      </w:r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04</w:t>
      </w:r>
      <w:r w:rsidR="008E09C0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.201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године</w:t>
      </w:r>
      <w:proofErr w:type="gram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Порталу јавних н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абавки Управе за јавне набавке 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објављен</w:t>
      </w:r>
      <w:r w:rsidR="00167BA7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је </w:t>
      </w:r>
      <w:r w:rsidR="004E10AC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Позив за подношење понуда и Конкурсна документација за</w:t>
      </w:r>
      <w:r w:rsidR="008D599A"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набавку </w:t>
      </w:r>
      <w:r w:rsidR="008D599A" w:rsidRPr="00D10CCF">
        <w:rPr>
          <w:rFonts w:ascii="Times New Roman" w:hAnsi="Times New Roman" w:cs="Times New Roman"/>
          <w:sz w:val="24"/>
          <w:szCs w:val="24"/>
        </w:rPr>
        <w:t>Контрола квалитета ваздуха и мониторинг стања нивоа комуналне буке,редни број поступка јавне набавке: 9у/2018.</w:t>
      </w:r>
    </w:p>
    <w:p w:rsidR="008D599A" w:rsidRPr="00D10CCF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sz w:val="24"/>
          <w:szCs w:val="24"/>
        </w:rPr>
        <w:t>Заинтересовано лице поставило је питања путем електронске поште – мејла,</w:t>
      </w:r>
      <w:r w:rsidR="00755CDA" w:rsidRPr="00D10CCF">
        <w:rPr>
          <w:rFonts w:ascii="Times New Roman" w:hAnsi="Times New Roman" w:cs="Times New Roman"/>
          <w:sz w:val="24"/>
          <w:szCs w:val="24"/>
        </w:rPr>
        <w:t xml:space="preserve"> дана 0</w:t>
      </w:r>
      <w:r w:rsidRPr="00D10CCF">
        <w:rPr>
          <w:rFonts w:ascii="Times New Roman" w:hAnsi="Times New Roman" w:cs="Times New Roman"/>
          <w:sz w:val="24"/>
          <w:szCs w:val="24"/>
        </w:rPr>
        <w:t>8</w:t>
      </w:r>
      <w:r w:rsidR="00755CDA" w:rsidRPr="00D10CCF">
        <w:rPr>
          <w:rFonts w:ascii="Times New Roman" w:hAnsi="Times New Roman" w:cs="Times New Roman"/>
          <w:sz w:val="24"/>
          <w:szCs w:val="24"/>
        </w:rPr>
        <w:t>.10</w:t>
      </w:r>
      <w:r w:rsidRPr="00D10CCF">
        <w:rPr>
          <w:rFonts w:ascii="Times New Roman" w:hAnsi="Times New Roman" w:cs="Times New Roman"/>
          <w:sz w:val="24"/>
          <w:szCs w:val="24"/>
        </w:rPr>
        <w:t>.2018.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за поступак јавне набавке</w:t>
      </w:r>
      <w:r w:rsidR="00755CDA" w:rsidRPr="00D10CCF">
        <w:rPr>
          <w:rFonts w:ascii="Times New Roman" w:hAnsi="Times New Roman" w:cs="Times New Roman"/>
          <w:sz w:val="24"/>
          <w:szCs w:val="24"/>
        </w:rPr>
        <w:t xml:space="preserve"> мале вредности</w:t>
      </w:r>
      <w:r w:rsidRPr="00D10CCF">
        <w:rPr>
          <w:rFonts w:ascii="Times New Roman" w:hAnsi="Times New Roman" w:cs="Times New Roman"/>
          <w:sz w:val="24"/>
          <w:szCs w:val="24"/>
        </w:rPr>
        <w:t xml:space="preserve"> - </w:t>
      </w:r>
      <w:r w:rsidR="00755CDA" w:rsidRPr="00D10CCF">
        <w:rPr>
          <w:rFonts w:ascii="Times New Roman" w:hAnsi="Times New Roman" w:cs="Times New Roman"/>
          <w:sz w:val="24"/>
          <w:szCs w:val="24"/>
        </w:rPr>
        <w:t>Контрола квалитета ваздуха и мониторинг стања нивоа комуналне буке,редни број поступка јавне набавке: 9у/2018.</w:t>
      </w:r>
      <w:r w:rsidRPr="00D10CCF">
        <w:rPr>
          <w:rFonts w:ascii="Times New Roman" w:hAnsi="Times New Roman" w:cs="Times New Roman"/>
          <w:sz w:val="24"/>
          <w:szCs w:val="24"/>
        </w:rPr>
        <w:tab/>
      </w:r>
    </w:p>
    <w:p w:rsidR="008D599A" w:rsidRPr="00D10CCF" w:rsidRDefault="008D599A" w:rsidP="008D599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0CCF">
        <w:rPr>
          <w:rFonts w:ascii="Times New Roman" w:hAnsi="Times New Roman" w:cs="Times New Roman"/>
          <w:sz w:val="24"/>
          <w:szCs w:val="24"/>
        </w:rPr>
        <w:t>На основу члана 63.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став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2. Закона о </w:t>
      </w:r>
      <w:proofErr w:type="gramStart"/>
      <w:r w:rsidRPr="00D10CCF">
        <w:rPr>
          <w:rFonts w:ascii="Times New Roman" w:hAnsi="Times New Roman" w:cs="Times New Roman"/>
          <w:sz w:val="24"/>
          <w:szCs w:val="24"/>
        </w:rPr>
        <w:t>јавним  набавкама</w:t>
      </w:r>
      <w:proofErr w:type="gramEnd"/>
      <w:r w:rsidRPr="00D10CCF">
        <w:rPr>
          <w:rFonts w:ascii="Times New Roman" w:hAnsi="Times New Roman" w:cs="Times New Roman"/>
          <w:sz w:val="24"/>
          <w:szCs w:val="24"/>
        </w:rPr>
        <w:t xml:space="preserve"> („Службени гласник РС“, 124/2012, 14/2015 и 68/2015), заинтересовано лице може, у писаном облику тражити од наручиоца додатне информације или појашњења у вези са припремањем понуде, при чему може да укаже наручиоцу и на евентуално уочене недостатке и неправилности у конкурсној документацији, најкасније 5 (пет) дана пре истека рока за подношење понуде.</w:t>
      </w:r>
    </w:p>
    <w:p w:rsidR="008D599A" w:rsidRPr="00D10CCF" w:rsidRDefault="00755CDA" w:rsidP="00755CDA">
      <w:pPr>
        <w:pStyle w:val="p8"/>
        <w:spacing w:before="0" w:beforeAutospacing="0" w:after="0" w:afterAutospacing="0" w:line="240" w:lineRule="atLeast"/>
        <w:rPr>
          <w:lang/>
        </w:rPr>
      </w:pPr>
      <w:proofErr w:type="gramStart"/>
      <w:r w:rsidRPr="00D10CCF">
        <w:rPr>
          <w:b/>
          <w:bCs/>
          <w:color w:val="000000"/>
        </w:rPr>
        <w:t>ПИТАЊЕ бр.</w:t>
      </w:r>
      <w:proofErr w:type="gramEnd"/>
      <w:r w:rsidRPr="00D10CCF">
        <w:rPr>
          <w:b/>
          <w:bCs/>
          <w:color w:val="000000"/>
        </w:rPr>
        <w:t xml:space="preserve"> 1: </w:t>
      </w:r>
      <w:r w:rsidRPr="00D10CCF">
        <w:t xml:space="preserve">Да ли под параметром седиментне материје </w:t>
      </w:r>
      <w:proofErr w:type="spellStart"/>
      <w:r w:rsidRPr="00D10CCF">
        <w:t>подразумевате</w:t>
      </w:r>
      <w:proofErr w:type="spellEnd"/>
      <w:r w:rsidRPr="00D10CCF">
        <w:t xml:space="preserve"> </w:t>
      </w:r>
      <w:proofErr w:type="spellStart"/>
      <w:r w:rsidRPr="00D10CCF">
        <w:t>укупне</w:t>
      </w:r>
      <w:proofErr w:type="spellEnd"/>
      <w:r w:rsidRPr="00D10CCF">
        <w:t xml:space="preserve"> </w:t>
      </w:r>
      <w:proofErr w:type="spellStart"/>
      <w:r w:rsidRPr="00D10CCF">
        <w:t>таложне</w:t>
      </w:r>
      <w:proofErr w:type="spellEnd"/>
      <w:r w:rsidRPr="00D10CCF">
        <w:t xml:space="preserve"> </w:t>
      </w:r>
      <w:proofErr w:type="spellStart"/>
      <w:r w:rsidRPr="00D10CCF">
        <w:t>материје</w:t>
      </w:r>
      <w:proofErr w:type="spellEnd"/>
      <w:r w:rsidRPr="00D10CCF">
        <w:t>?</w:t>
      </w:r>
    </w:p>
    <w:p w:rsidR="00D10CCF" w:rsidRPr="00D10CCF" w:rsidRDefault="00D10CCF" w:rsidP="00755CDA">
      <w:pPr>
        <w:pStyle w:val="p8"/>
        <w:spacing w:before="0" w:beforeAutospacing="0" w:after="0" w:afterAutospacing="0" w:line="240" w:lineRule="atLeast"/>
        <w:rPr>
          <w:b/>
          <w:bCs/>
          <w:color w:val="000000"/>
          <w:lang/>
        </w:rPr>
      </w:pPr>
    </w:p>
    <w:p w:rsidR="00755CDA" w:rsidRPr="00D10CCF" w:rsidRDefault="00755CDA" w:rsidP="00755CD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hAnsi="Times New Roman" w:cs="Times New Roman"/>
          <w:b/>
          <w:sz w:val="24"/>
          <w:szCs w:val="24"/>
        </w:rPr>
        <w:t>Одговор</w:t>
      </w:r>
      <w:proofErr w:type="spellEnd"/>
      <w:r w:rsidRPr="00D10CCF">
        <w:rPr>
          <w:rFonts w:ascii="Times New Roman" w:hAnsi="Times New Roman" w:cs="Times New Roman"/>
          <w:b/>
          <w:sz w:val="24"/>
          <w:szCs w:val="24"/>
        </w:rPr>
        <w:t>:</w:t>
      </w:r>
      <w:r w:rsidR="00D10CCF" w:rsidRPr="00D10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0CCF" w:rsidRPr="00D10CCF">
        <w:rPr>
          <w:rFonts w:ascii="Times New Roman" w:hAnsi="Times New Roman" w:cs="Times New Roman"/>
          <w:sz w:val="24"/>
          <w:szCs w:val="24"/>
        </w:rPr>
        <w:t>П</w:t>
      </w:r>
      <w:r w:rsidR="0073512C" w:rsidRPr="00D10CC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параметром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седиментне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материје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подразумева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одређивање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тешких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метала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r w:rsidR="0073512C" w:rsidRPr="00D10CCF">
        <w:rPr>
          <w:rFonts w:ascii="Times New Roman" w:hAnsi="Times New Roman" w:cs="Times New Roman"/>
          <w:sz w:val="24"/>
          <w:szCs w:val="24"/>
        </w:rPr>
        <w:t>у</w:t>
      </w:r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таложним</w:t>
      </w:r>
      <w:proofErr w:type="spellEnd"/>
      <w:r w:rsidR="00D10CCF" w:rsidRPr="00D10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материјама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олово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кадмијум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512C" w:rsidRPr="00D10CCF">
        <w:rPr>
          <w:rFonts w:ascii="Times New Roman" w:hAnsi="Times New Roman" w:cs="Times New Roman"/>
          <w:sz w:val="24"/>
          <w:szCs w:val="24"/>
        </w:rPr>
        <w:t>никлихром</w:t>
      </w:r>
      <w:proofErr w:type="spellEnd"/>
      <w:r w:rsidRPr="00D10CCF">
        <w:rPr>
          <w:rFonts w:ascii="Times New Roman" w:hAnsi="Times New Roman" w:cs="Times New Roman"/>
          <w:sz w:val="24"/>
          <w:szCs w:val="24"/>
        </w:rPr>
        <w:t>).</w:t>
      </w:r>
    </w:p>
    <w:p w:rsidR="00D10CCF" w:rsidRPr="00D10CCF" w:rsidRDefault="00D10CCF" w:rsidP="00755CDA">
      <w:pPr>
        <w:pStyle w:val="p8"/>
        <w:spacing w:before="0" w:beforeAutospacing="0" w:after="0" w:afterAutospacing="0" w:line="240" w:lineRule="atLeast"/>
        <w:rPr>
          <w:b/>
          <w:bCs/>
          <w:color w:val="000000"/>
          <w:lang/>
        </w:rPr>
      </w:pPr>
    </w:p>
    <w:p w:rsidR="00755CDA" w:rsidRPr="00D10CCF" w:rsidRDefault="00755CDA" w:rsidP="00755CDA">
      <w:pPr>
        <w:pStyle w:val="p8"/>
        <w:spacing w:before="0" w:beforeAutospacing="0" w:after="0" w:afterAutospacing="0" w:line="240" w:lineRule="atLeast"/>
        <w:rPr>
          <w:bCs/>
          <w:color w:val="000000"/>
          <w:lang/>
        </w:rPr>
      </w:pPr>
      <w:proofErr w:type="gramStart"/>
      <w:r w:rsidRPr="00D10CCF">
        <w:rPr>
          <w:b/>
          <w:bCs/>
          <w:color w:val="000000"/>
        </w:rPr>
        <w:t xml:space="preserve">ПИТАЊЕ </w:t>
      </w:r>
      <w:proofErr w:type="spellStart"/>
      <w:r w:rsidRPr="00D10CCF">
        <w:rPr>
          <w:b/>
          <w:bCs/>
          <w:color w:val="000000"/>
        </w:rPr>
        <w:t>бр</w:t>
      </w:r>
      <w:proofErr w:type="spellEnd"/>
      <w:r w:rsidRPr="00D10CCF">
        <w:rPr>
          <w:b/>
          <w:bCs/>
          <w:color w:val="000000"/>
        </w:rPr>
        <w:t>.</w:t>
      </w:r>
      <w:proofErr w:type="gramEnd"/>
      <w:r w:rsidRPr="00D10CCF">
        <w:rPr>
          <w:b/>
          <w:bCs/>
          <w:color w:val="000000"/>
        </w:rPr>
        <w:t xml:space="preserve"> 2: </w:t>
      </w:r>
      <w:r w:rsidRPr="00D10CCF">
        <w:rPr>
          <w:bCs/>
          <w:color w:val="000000"/>
        </w:rPr>
        <w:t xml:space="preserve">За параметар NO2, NO и Nox да ли </w:t>
      </w:r>
      <w:proofErr w:type="spellStart"/>
      <w:r w:rsidRPr="00D10CCF">
        <w:rPr>
          <w:bCs/>
          <w:color w:val="000000"/>
        </w:rPr>
        <w:t>одговара</w:t>
      </w:r>
      <w:proofErr w:type="spellEnd"/>
      <w:r w:rsidRPr="00D10CCF">
        <w:rPr>
          <w:bCs/>
          <w:color w:val="000000"/>
        </w:rPr>
        <w:t xml:space="preserve"> </w:t>
      </w:r>
      <w:proofErr w:type="spellStart"/>
      <w:r w:rsidRPr="00D10CCF">
        <w:rPr>
          <w:bCs/>
          <w:color w:val="000000"/>
        </w:rPr>
        <w:t>мерење</w:t>
      </w:r>
      <w:proofErr w:type="spellEnd"/>
      <w:r w:rsidRPr="00D10CCF">
        <w:rPr>
          <w:bCs/>
          <w:color w:val="000000"/>
        </w:rPr>
        <w:t xml:space="preserve"> </w:t>
      </w:r>
      <w:proofErr w:type="spellStart"/>
      <w:r w:rsidRPr="00D10CCF">
        <w:rPr>
          <w:bCs/>
          <w:color w:val="000000"/>
        </w:rPr>
        <w:t>само</w:t>
      </w:r>
      <w:proofErr w:type="spellEnd"/>
      <w:r w:rsidRPr="00D10CCF">
        <w:rPr>
          <w:bCs/>
          <w:color w:val="000000"/>
        </w:rPr>
        <w:t xml:space="preserve"> NO2?</w:t>
      </w:r>
    </w:p>
    <w:p w:rsidR="00D10CCF" w:rsidRPr="00D10CCF" w:rsidRDefault="00D10CCF" w:rsidP="00755CDA">
      <w:pPr>
        <w:pStyle w:val="p8"/>
        <w:spacing w:before="0" w:beforeAutospacing="0" w:after="0" w:afterAutospacing="0" w:line="240" w:lineRule="atLeast"/>
        <w:rPr>
          <w:bCs/>
          <w:color w:val="000000"/>
          <w:lang/>
        </w:rPr>
      </w:pPr>
    </w:p>
    <w:p w:rsidR="00755CDA" w:rsidRPr="00D10CCF" w:rsidRDefault="00755CDA" w:rsidP="00755CDA">
      <w:pPr>
        <w:pStyle w:val="p8"/>
        <w:spacing w:before="0" w:beforeAutospacing="0" w:after="0" w:afterAutospacing="0" w:line="240" w:lineRule="atLeast"/>
        <w:rPr>
          <w:bCs/>
          <w:color w:val="000000"/>
        </w:rPr>
      </w:pPr>
      <w:proofErr w:type="spellStart"/>
      <w:r w:rsidRPr="00D10CCF">
        <w:rPr>
          <w:b/>
          <w:bCs/>
          <w:color w:val="000000"/>
        </w:rPr>
        <w:t>Одговор</w:t>
      </w:r>
      <w:proofErr w:type="spellEnd"/>
      <w:r w:rsidRPr="00D10CCF">
        <w:rPr>
          <w:b/>
          <w:bCs/>
          <w:color w:val="000000"/>
        </w:rPr>
        <w:t>:</w:t>
      </w:r>
      <w:r w:rsidRPr="00D10CCF">
        <w:rPr>
          <w:bCs/>
          <w:color w:val="000000"/>
        </w:rPr>
        <w:t xml:space="preserve">  </w:t>
      </w:r>
      <w:proofErr w:type="spellStart"/>
      <w:r w:rsidRPr="00D10CCF">
        <w:rPr>
          <w:bCs/>
          <w:color w:val="000000"/>
        </w:rPr>
        <w:t>Потребно</w:t>
      </w:r>
      <w:proofErr w:type="spellEnd"/>
      <w:r w:rsidRPr="00D10CCF">
        <w:rPr>
          <w:bCs/>
          <w:color w:val="000000"/>
        </w:rPr>
        <w:t xml:space="preserve"> </w:t>
      </w:r>
      <w:proofErr w:type="spellStart"/>
      <w:r w:rsidRPr="00D10CCF">
        <w:rPr>
          <w:bCs/>
          <w:color w:val="000000"/>
        </w:rPr>
        <w:t>је</w:t>
      </w:r>
      <w:proofErr w:type="spellEnd"/>
      <w:r w:rsidRPr="00D10CCF">
        <w:rPr>
          <w:bCs/>
          <w:color w:val="000000"/>
        </w:rPr>
        <w:t xml:space="preserve"> </w:t>
      </w:r>
      <w:proofErr w:type="spellStart"/>
      <w:r w:rsidRPr="00D10CCF">
        <w:rPr>
          <w:bCs/>
          <w:color w:val="000000"/>
        </w:rPr>
        <w:t>вршити</w:t>
      </w:r>
      <w:proofErr w:type="spellEnd"/>
      <w:r w:rsidRPr="00D10CCF">
        <w:rPr>
          <w:bCs/>
          <w:color w:val="000000"/>
        </w:rPr>
        <w:t xml:space="preserve"> мерења </w:t>
      </w:r>
      <w:r w:rsidRPr="00D10CCF">
        <w:t>NO2</w:t>
      </w:r>
      <w:r w:rsidR="0073512C" w:rsidRPr="00D10CCF">
        <w:t xml:space="preserve"> и</w:t>
      </w:r>
      <w:r w:rsidRPr="00D10CCF">
        <w:t xml:space="preserve"> Nox, </w:t>
      </w:r>
      <w:r w:rsidR="0073512C" w:rsidRPr="00D10CCF">
        <w:t>а не само</w:t>
      </w:r>
      <w:r w:rsidRPr="00D10CCF">
        <w:t xml:space="preserve"> NO2.</w:t>
      </w:r>
    </w:p>
    <w:p w:rsidR="00755CDA" w:rsidRPr="00D10CCF" w:rsidRDefault="00755CDA" w:rsidP="00BE12B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0CCF" w:rsidRPr="00D10CCF" w:rsidRDefault="0073512C" w:rsidP="00D10CCF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lang/>
        </w:rPr>
      </w:pPr>
      <w:proofErr w:type="gramStart"/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ПИТАЊЕ бр.</w:t>
      </w:r>
      <w:proofErr w:type="gramEnd"/>
      <w:r w:rsidRPr="00D10C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3: </w:t>
      </w:r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Да ли за додатни услов за пословни капацитет захтевате по 3 уговора посебно за контролу квалитета ваздуха и посебно за контролу стања комуналне буке? </w:t>
      </w:r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Или је довољно да доставимо укупно за три различита уговора и да ли ти уговори могу да буду од истог наручиоца?</w:t>
      </w:r>
      <w:proofErr w:type="gram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Као доказ за пословни капацитет Ви тражите фотокопије уговора и одговарајуће рачуне.</w:t>
      </w:r>
      <w:proofErr w:type="gram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 ли је довољно да Вам доставимо само уговоре или тражите и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једно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друго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заједно</w:t>
      </w:r>
      <w:proofErr w:type="spellEnd"/>
      <w:r w:rsidRPr="00D10CCF">
        <w:rPr>
          <w:rFonts w:ascii="Times New Roman" w:hAnsi="Times New Roman" w:cs="Times New Roman"/>
          <w:bCs/>
          <w:color w:val="000000"/>
          <w:sz w:val="24"/>
          <w:szCs w:val="24"/>
        </w:rPr>
        <w:t>?</w:t>
      </w:r>
      <w:proofErr w:type="gramEnd"/>
    </w:p>
    <w:p w:rsidR="00EE0CBC" w:rsidRPr="00D10CCF" w:rsidRDefault="0073512C" w:rsidP="00D10CC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0C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Одговор</w:t>
      </w:r>
      <w:proofErr w:type="spellEnd"/>
      <w:r w:rsidRPr="00D10C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10CCF" w:rsidRPr="00D10CCF">
        <w:rPr>
          <w:rFonts w:ascii="Times New Roman" w:eastAsia="Times New Roman" w:hAnsi="Times New Roman" w:cs="Times New Roman"/>
          <w:b/>
          <w:sz w:val="24"/>
          <w:szCs w:val="24"/>
          <w:lang/>
        </w:rPr>
        <w:t xml:space="preserve"> </w:t>
      </w:r>
      <w:r w:rsidR="00A011EE" w:rsidRPr="00D10CCF">
        <w:rPr>
          <w:rFonts w:ascii="Times New Roman" w:hAnsi="Times New Roman" w:cs="Times New Roman"/>
          <w:sz w:val="24"/>
          <w:szCs w:val="24"/>
          <w:lang/>
        </w:rPr>
        <w:t>Део конкурсне документације који се односи на пословни капацитет садржан је у Измени бр. 1</w:t>
      </w:r>
      <w:r w:rsidR="00EE0CBC" w:rsidRPr="00D10C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0CBC" w:rsidRPr="00D10CCF">
        <w:rPr>
          <w:rFonts w:ascii="Times New Roman" w:hAnsi="Times New Roman" w:cs="Times New Roman"/>
          <w:sz w:val="24"/>
          <w:szCs w:val="24"/>
        </w:rPr>
        <w:t xml:space="preserve">Уз уговоре као доказ обавезно је доставити </w:t>
      </w:r>
      <w:r w:rsidR="00EE0CBC" w:rsidRPr="00D10CC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 w:rsidR="00EE0CBC" w:rsidRPr="00D10CCF">
        <w:rPr>
          <w:rFonts w:ascii="Times New Roman" w:hAnsi="Times New Roman" w:cs="Times New Roman"/>
          <w:sz w:val="24"/>
          <w:szCs w:val="24"/>
        </w:rPr>
        <w:t xml:space="preserve"> одговарајуће рачуне/фактуре.</w:t>
      </w:r>
      <w:proofErr w:type="gramEnd"/>
    </w:p>
    <w:p w:rsidR="00221BAD" w:rsidRPr="00D10CCF" w:rsidRDefault="00221BA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</w:rPr>
      </w:pPr>
      <w:bookmarkStart w:id="1" w:name="_GoBack"/>
      <w:bookmarkEnd w:id="1"/>
      <w:proofErr w:type="spellStart"/>
      <w:proofErr w:type="gramStart"/>
      <w:r w:rsidRPr="00D10CCF">
        <w:rPr>
          <w:color w:val="000000"/>
        </w:rPr>
        <w:t>Измена</w:t>
      </w:r>
      <w:proofErr w:type="spellEnd"/>
      <w:r w:rsidR="00D10CCF" w:rsidRPr="00D10CCF">
        <w:rPr>
          <w:color w:val="000000"/>
          <w:lang/>
        </w:rPr>
        <w:t xml:space="preserve"> </w:t>
      </w:r>
      <w:proofErr w:type="spellStart"/>
      <w:r w:rsidRPr="00D10CCF">
        <w:rPr>
          <w:color w:val="000000"/>
        </w:rPr>
        <w:t>Конкурсне</w:t>
      </w:r>
      <w:proofErr w:type="spellEnd"/>
      <w:r w:rsidR="00D10CCF" w:rsidRPr="00D10CCF">
        <w:rPr>
          <w:color w:val="000000"/>
          <w:lang/>
        </w:rPr>
        <w:t xml:space="preserve"> </w:t>
      </w:r>
      <w:proofErr w:type="spellStart"/>
      <w:r w:rsidRPr="00D10CCF">
        <w:rPr>
          <w:color w:val="000000"/>
        </w:rPr>
        <w:t>документације</w:t>
      </w:r>
      <w:proofErr w:type="spellEnd"/>
      <w:r w:rsidR="00D10CCF" w:rsidRPr="00D10CCF">
        <w:rPr>
          <w:color w:val="000000"/>
          <w:lang/>
        </w:rPr>
        <w:t xml:space="preserve"> </w:t>
      </w:r>
      <w:proofErr w:type="spellStart"/>
      <w:r w:rsidRPr="00D10CCF">
        <w:rPr>
          <w:color w:val="000000"/>
        </w:rPr>
        <w:t>биће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објављена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на</w:t>
      </w:r>
      <w:proofErr w:type="spellEnd"/>
      <w:r w:rsidRPr="00D10CCF">
        <w:rPr>
          <w:color w:val="000000"/>
        </w:rPr>
        <w:t xml:space="preserve"> </w:t>
      </w:r>
      <w:proofErr w:type="spellStart"/>
      <w:r w:rsidRPr="00D10CCF">
        <w:rPr>
          <w:color w:val="000000"/>
        </w:rPr>
        <w:t>Порталу</w:t>
      </w:r>
      <w:proofErr w:type="spellEnd"/>
      <w:r w:rsidRPr="00D10CCF">
        <w:rPr>
          <w:color w:val="000000"/>
        </w:rPr>
        <w:t xml:space="preserve"> јавних н</w:t>
      </w:r>
      <w:r w:rsidR="008962A4" w:rsidRPr="00D10CCF">
        <w:rPr>
          <w:color w:val="000000"/>
        </w:rPr>
        <w:t xml:space="preserve">абавки Управе за јавне набавке </w:t>
      </w:r>
      <w:r w:rsidRPr="00D10CCF">
        <w:rPr>
          <w:color w:val="000000"/>
        </w:rPr>
        <w:t>и web страници Наручиоца.</w:t>
      </w:r>
      <w:proofErr w:type="gramEnd"/>
    </w:p>
    <w:p w:rsidR="00CE3EDD" w:rsidRPr="00D10CCF" w:rsidRDefault="00CE3EDD" w:rsidP="00CE3EDD">
      <w:pPr>
        <w:pStyle w:val="p11"/>
        <w:spacing w:before="30" w:beforeAutospacing="0" w:after="0" w:afterAutospacing="0" w:line="255" w:lineRule="atLeast"/>
        <w:jc w:val="both"/>
        <w:rPr>
          <w:color w:val="000000"/>
        </w:rPr>
      </w:pPr>
    </w:p>
    <w:p w:rsidR="00221BAD" w:rsidRPr="00D10CCF" w:rsidRDefault="00221BAD" w:rsidP="0004781C">
      <w:pPr>
        <w:pStyle w:val="p10"/>
        <w:spacing w:before="0" w:beforeAutospacing="0" w:after="0" w:afterAutospacing="0" w:line="255" w:lineRule="atLeast"/>
        <w:ind w:firstLine="720"/>
        <w:jc w:val="both"/>
        <w:rPr>
          <w:color w:val="000000"/>
        </w:rPr>
      </w:pPr>
      <w:proofErr w:type="gramStart"/>
      <w:r w:rsidRPr="00D10CCF">
        <w:rPr>
          <w:color w:val="000000"/>
        </w:rPr>
        <w:t>У вези са наведеним, а у складу са чланом 63.</w:t>
      </w:r>
      <w:proofErr w:type="gramEnd"/>
      <w:r w:rsidRPr="00D10CCF">
        <w:rPr>
          <w:color w:val="000000"/>
        </w:rPr>
        <w:t xml:space="preserve"> </w:t>
      </w:r>
      <w:proofErr w:type="gramStart"/>
      <w:r w:rsidRPr="00D10CCF">
        <w:rPr>
          <w:color w:val="000000"/>
        </w:rPr>
        <w:t>став</w:t>
      </w:r>
      <w:proofErr w:type="gramEnd"/>
      <w:r w:rsidRPr="00D10CCF">
        <w:rPr>
          <w:color w:val="000000"/>
        </w:rPr>
        <w:t xml:space="preserve"> 5. </w:t>
      </w:r>
      <w:proofErr w:type="gramStart"/>
      <w:r w:rsidRPr="00D10CCF">
        <w:rPr>
          <w:color w:val="000000"/>
        </w:rPr>
        <w:t>Закона, Наручилац продуж</w:t>
      </w:r>
      <w:r w:rsidR="00B665A0" w:rsidRPr="00D10CCF">
        <w:rPr>
          <w:color w:val="000000"/>
        </w:rPr>
        <w:t xml:space="preserve">ава </w:t>
      </w:r>
      <w:r w:rsidRPr="00D10CCF">
        <w:rPr>
          <w:color w:val="000000"/>
        </w:rPr>
        <w:t>рок за подношење понуда.</w:t>
      </w:r>
      <w:proofErr w:type="gramEnd"/>
    </w:p>
    <w:p w:rsidR="0073512C" w:rsidRPr="00D10CCF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</w:p>
    <w:p w:rsidR="0073512C" w:rsidRPr="00D10CCF" w:rsidRDefault="0073512C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</w:p>
    <w:p w:rsidR="00221BAD" w:rsidRPr="00D10CCF" w:rsidRDefault="00221BAD" w:rsidP="00560187">
      <w:pPr>
        <w:pStyle w:val="p14"/>
        <w:spacing w:before="270" w:beforeAutospacing="0" w:after="0" w:afterAutospacing="0" w:line="270" w:lineRule="atLeast"/>
        <w:jc w:val="right"/>
        <w:rPr>
          <w:b/>
          <w:bCs/>
          <w:i/>
          <w:iCs/>
          <w:color w:val="000000"/>
        </w:rPr>
      </w:pPr>
      <w:r w:rsidRPr="00D10CCF">
        <w:rPr>
          <w:b/>
          <w:bCs/>
          <w:i/>
          <w:iCs/>
          <w:color w:val="000000"/>
        </w:rPr>
        <w:t>Комисијa за јавну набавку</w:t>
      </w:r>
    </w:p>
    <w:p w:rsidR="00221BAD" w:rsidRPr="00D10CCF" w:rsidRDefault="00221BAD">
      <w:pPr>
        <w:rPr>
          <w:rFonts w:ascii="Times New Roman" w:hAnsi="Times New Roman" w:cs="Times New Roman"/>
          <w:sz w:val="24"/>
          <w:szCs w:val="24"/>
        </w:rPr>
      </w:pPr>
    </w:p>
    <w:sectPr w:rsidR="00221BAD" w:rsidRPr="00D10CCF" w:rsidSect="008E09C0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156C3"/>
    <w:rsid w:val="0004781C"/>
    <w:rsid w:val="000B5F1E"/>
    <w:rsid w:val="000D4593"/>
    <w:rsid w:val="000E08DA"/>
    <w:rsid w:val="000E3DBF"/>
    <w:rsid w:val="00167BA7"/>
    <w:rsid w:val="001A7C09"/>
    <w:rsid w:val="00221BAD"/>
    <w:rsid w:val="002B1F89"/>
    <w:rsid w:val="00323906"/>
    <w:rsid w:val="00361E5A"/>
    <w:rsid w:val="003F4C9E"/>
    <w:rsid w:val="004156C3"/>
    <w:rsid w:val="00447DCF"/>
    <w:rsid w:val="004517D2"/>
    <w:rsid w:val="004E10AC"/>
    <w:rsid w:val="00560187"/>
    <w:rsid w:val="005C51C0"/>
    <w:rsid w:val="006004DC"/>
    <w:rsid w:val="006B3D98"/>
    <w:rsid w:val="006B487F"/>
    <w:rsid w:val="006D0664"/>
    <w:rsid w:val="00721DE8"/>
    <w:rsid w:val="00732A9B"/>
    <w:rsid w:val="00732C50"/>
    <w:rsid w:val="0073512C"/>
    <w:rsid w:val="00755CDA"/>
    <w:rsid w:val="00776D26"/>
    <w:rsid w:val="007C0A93"/>
    <w:rsid w:val="008962A4"/>
    <w:rsid w:val="008D599A"/>
    <w:rsid w:val="008E09C0"/>
    <w:rsid w:val="008F30F9"/>
    <w:rsid w:val="00941B30"/>
    <w:rsid w:val="009F1D82"/>
    <w:rsid w:val="009F58BA"/>
    <w:rsid w:val="00A011EE"/>
    <w:rsid w:val="00A33AEB"/>
    <w:rsid w:val="00A86E81"/>
    <w:rsid w:val="00AF768C"/>
    <w:rsid w:val="00B00945"/>
    <w:rsid w:val="00B13A8B"/>
    <w:rsid w:val="00B665A0"/>
    <w:rsid w:val="00B829A0"/>
    <w:rsid w:val="00BE12B8"/>
    <w:rsid w:val="00BE4A8D"/>
    <w:rsid w:val="00C25FF9"/>
    <w:rsid w:val="00C40065"/>
    <w:rsid w:val="00CE3EDD"/>
    <w:rsid w:val="00D10CCF"/>
    <w:rsid w:val="00D434CB"/>
    <w:rsid w:val="00E06177"/>
    <w:rsid w:val="00E815EA"/>
    <w:rsid w:val="00EB6CC5"/>
    <w:rsid w:val="00EE0CBC"/>
    <w:rsid w:val="00EE2644"/>
    <w:rsid w:val="00FC6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5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2">
    <w:name w:val="p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">
    <w:name w:val="ft7"/>
    <w:basedOn w:val="DefaultParagraphFont"/>
    <w:rsid w:val="00221BAD"/>
  </w:style>
  <w:style w:type="character" w:customStyle="1" w:styleId="ft8">
    <w:name w:val="ft8"/>
    <w:basedOn w:val="DefaultParagraphFont"/>
    <w:rsid w:val="00221BAD"/>
  </w:style>
  <w:style w:type="paragraph" w:customStyle="1" w:styleId="p14">
    <w:name w:val="p14"/>
    <w:basedOn w:val="Normal"/>
    <w:rsid w:val="0022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q110---naslov-clana">
    <w:name w:val="wyq110---naslov-clana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B13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9">
    <w:name w:val="Font Style49"/>
    <w:rsid w:val="008D599A"/>
    <w:rPr>
      <w:rFonts w:ascii="Times New Roman" w:hAnsi="Times New Roman" w:cs="Times New Roman" w:hint="default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</dc:creator>
  <cp:lastModifiedBy>pc</cp:lastModifiedBy>
  <cp:revision>4</cp:revision>
  <cp:lastPrinted>2018-10-10T12:18:00Z</cp:lastPrinted>
  <dcterms:created xsi:type="dcterms:W3CDTF">2018-10-10T12:02:00Z</dcterms:created>
  <dcterms:modified xsi:type="dcterms:W3CDTF">2018-10-10T12:18:00Z</dcterms:modified>
</cp:coreProperties>
</file>